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737"/>
        <w:gridCol w:w="3834"/>
      </w:tblGrid>
      <w:tr w:rsidR="000C004E" w:rsidTr="000C004E">
        <w:trPr>
          <w:trHeight w:val="3324"/>
        </w:trPr>
        <w:tc>
          <w:tcPr>
            <w:tcW w:w="5737" w:type="dxa"/>
            <w:hideMark/>
          </w:tcPr>
          <w:tbl>
            <w:tblPr>
              <w:tblpPr w:leftFromText="180" w:rightFromText="180" w:bottomFromText="200" w:vertAnchor="text" w:horzAnchor="margin" w:tblpY="-187"/>
              <w:tblOverlap w:val="never"/>
              <w:tblW w:w="5510" w:type="dxa"/>
              <w:tblLook w:val="01E0"/>
            </w:tblPr>
            <w:tblGrid>
              <w:gridCol w:w="5510"/>
            </w:tblGrid>
            <w:tr w:rsidR="000C004E">
              <w:trPr>
                <w:trHeight w:val="39"/>
              </w:trPr>
              <w:tc>
                <w:tcPr>
                  <w:tcW w:w="5510" w:type="dxa"/>
                  <w:hideMark/>
                </w:tcPr>
                <w:p w:rsidR="000C004E" w:rsidRDefault="000C004E">
                  <w:pPr>
                    <w:tabs>
                      <w:tab w:val="left" w:pos="6271"/>
                    </w:tabs>
                    <w:spacing w:line="276" w:lineRule="auto"/>
                    <w:jc w:val="center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ДЕПАРТАМЕНТ КУЛЬТУРЫ И ТУРИЗМА ВОЛОГОДСКОЙ ОБЛАСТИ</w:t>
                  </w:r>
                </w:p>
              </w:tc>
            </w:tr>
            <w:tr w:rsidR="000C004E">
              <w:trPr>
                <w:trHeight w:val="68"/>
              </w:trPr>
              <w:tc>
                <w:tcPr>
                  <w:tcW w:w="5510" w:type="dxa"/>
                </w:tcPr>
                <w:p w:rsidR="000C004E" w:rsidRDefault="000C004E">
                  <w:pPr>
                    <w:spacing w:line="276" w:lineRule="auto"/>
                    <w:jc w:val="center"/>
                    <w:rPr>
                      <w:b/>
                      <w:cap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caps/>
                      <w:sz w:val="18"/>
                      <w:szCs w:val="18"/>
                      <w:lang w:eastAsia="en-US"/>
                    </w:rPr>
                    <w:t xml:space="preserve">бюджетное учреждение культуры </w:t>
                  </w:r>
                </w:p>
                <w:p w:rsidR="000C004E" w:rsidRDefault="000C004E">
                  <w:pPr>
                    <w:spacing w:line="276" w:lineRule="auto"/>
                    <w:jc w:val="center"/>
                    <w:rPr>
                      <w:b/>
                      <w:caps/>
                      <w:sz w:val="18"/>
                      <w:szCs w:val="18"/>
                      <w:lang w:eastAsia="en-US"/>
                    </w:rPr>
                  </w:pPr>
                  <w:r>
                    <w:rPr>
                      <w:b/>
                      <w:caps/>
                      <w:sz w:val="18"/>
                      <w:szCs w:val="18"/>
                      <w:lang w:eastAsia="en-US"/>
                    </w:rPr>
                    <w:t>Вологодской области</w:t>
                  </w:r>
                </w:p>
                <w:p w:rsidR="000C004E" w:rsidRDefault="000C004E">
                  <w:pPr>
                    <w:spacing w:line="276" w:lineRule="auto"/>
                    <w:jc w:val="center"/>
                    <w:rPr>
                      <w:b/>
                      <w:caps/>
                      <w:sz w:val="2"/>
                      <w:szCs w:val="2"/>
                      <w:lang w:eastAsia="en-US"/>
                    </w:rPr>
                  </w:pPr>
                </w:p>
                <w:p w:rsidR="000C004E" w:rsidRDefault="000C004E">
                  <w:pPr>
                    <w:spacing w:line="276" w:lineRule="auto"/>
                    <w:jc w:val="center"/>
                    <w:rPr>
                      <w:b/>
                      <w:caps/>
                      <w:sz w:val="2"/>
                      <w:szCs w:val="2"/>
                      <w:lang w:eastAsia="en-US"/>
                    </w:rPr>
                  </w:pPr>
                </w:p>
              </w:tc>
            </w:tr>
            <w:tr w:rsidR="000C004E">
              <w:trPr>
                <w:trHeight w:val="80"/>
              </w:trPr>
              <w:tc>
                <w:tcPr>
                  <w:tcW w:w="5510" w:type="dxa"/>
                  <w:hideMark/>
                </w:tcPr>
                <w:p w:rsidR="000C004E" w:rsidRDefault="000C004E">
                  <w:pPr>
                    <w:spacing w:line="276" w:lineRule="auto"/>
                    <w:jc w:val="center"/>
                    <w:rPr>
                      <w:b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«ЦЕНТР НАРОДНО</w:t>
                  </w:r>
                  <w:r>
                    <w:rPr>
                      <w:b/>
                      <w:caps/>
                      <w:sz w:val="22"/>
                      <w:szCs w:val="22"/>
                      <w:lang w:eastAsia="en-US"/>
                    </w:rPr>
                    <w:t>й</w:t>
                  </w:r>
                  <w:r>
                    <w:rPr>
                      <w:b/>
                      <w:sz w:val="22"/>
                      <w:szCs w:val="22"/>
                      <w:lang w:eastAsia="en-US"/>
                    </w:rPr>
                    <w:t xml:space="preserve"> КУЛЬТУРЫ»</w:t>
                  </w:r>
                </w:p>
                <w:p w:rsidR="000C004E" w:rsidRDefault="000C004E">
                  <w:pPr>
                    <w:spacing w:line="276" w:lineRule="auto"/>
                    <w:jc w:val="center"/>
                    <w:rPr>
                      <w:b/>
                      <w:sz w:val="16"/>
                      <w:szCs w:val="16"/>
                      <w:lang w:eastAsia="en-US"/>
                    </w:rPr>
                  </w:pPr>
                  <w:r>
                    <w:rPr>
                      <w:b/>
                      <w:sz w:val="22"/>
                      <w:szCs w:val="22"/>
                      <w:lang w:eastAsia="en-US"/>
                    </w:rPr>
                    <w:t>(БУК ВО «ЦНК»)</w:t>
                  </w:r>
                </w:p>
              </w:tc>
            </w:tr>
            <w:tr w:rsidR="000C004E">
              <w:trPr>
                <w:trHeight w:val="17"/>
              </w:trPr>
              <w:tc>
                <w:tcPr>
                  <w:tcW w:w="5510" w:type="dxa"/>
                </w:tcPr>
                <w:p w:rsidR="000C004E" w:rsidRDefault="000C004E">
                  <w:pPr>
                    <w:spacing w:line="276" w:lineRule="auto"/>
                    <w:jc w:val="center"/>
                    <w:rPr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 xml:space="preserve">Россия, 160001, Вологда, Мира, 36, 5 этаж, </w:t>
                  </w:r>
                  <w:proofErr w:type="spellStart"/>
                  <w:r>
                    <w:rPr>
                      <w:sz w:val="14"/>
                      <w:szCs w:val="14"/>
                      <w:lang w:eastAsia="en-US"/>
                    </w:rPr>
                    <w:t>оф</w:t>
                  </w:r>
                  <w:proofErr w:type="spellEnd"/>
                  <w:r>
                    <w:rPr>
                      <w:sz w:val="14"/>
                      <w:szCs w:val="14"/>
                      <w:lang w:eastAsia="en-US"/>
                    </w:rPr>
                    <w:t>. 14</w:t>
                  </w:r>
                </w:p>
                <w:p w:rsidR="000C004E" w:rsidRDefault="000C004E">
                  <w:pPr>
                    <w:spacing w:line="276" w:lineRule="auto"/>
                    <w:jc w:val="center"/>
                    <w:rPr>
                      <w:sz w:val="14"/>
                      <w:szCs w:val="14"/>
                      <w:u w:val="single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 xml:space="preserve">Телефон/факс (8172) 72-49-31, </w:t>
                  </w:r>
                  <w:r>
                    <w:rPr>
                      <w:sz w:val="14"/>
                      <w:szCs w:val="14"/>
                      <w:lang w:val="en-US" w:eastAsia="en-US"/>
                    </w:rPr>
                    <w:t>e</w:t>
                  </w:r>
                  <w:r>
                    <w:rPr>
                      <w:sz w:val="14"/>
                      <w:szCs w:val="14"/>
                      <w:lang w:eastAsia="en-US"/>
                    </w:rPr>
                    <w:t>-</w:t>
                  </w:r>
                  <w:r>
                    <w:rPr>
                      <w:sz w:val="14"/>
                      <w:szCs w:val="14"/>
                      <w:lang w:val="en-US" w:eastAsia="en-US"/>
                    </w:rPr>
                    <w:t>mail</w:t>
                  </w:r>
                  <w:r>
                    <w:rPr>
                      <w:sz w:val="14"/>
                      <w:szCs w:val="14"/>
                      <w:lang w:eastAsia="en-US"/>
                    </w:rPr>
                    <w:t xml:space="preserve">: </w:t>
                  </w:r>
                  <w:hyperlink r:id="rId5" w:history="1">
                    <w:r>
                      <w:rPr>
                        <w:rStyle w:val="a5"/>
                        <w:sz w:val="14"/>
                        <w:szCs w:val="14"/>
                        <w:lang w:val="en-US" w:eastAsia="en-US"/>
                      </w:rPr>
                      <w:t>onmc</w:t>
                    </w:r>
                    <w:r>
                      <w:rPr>
                        <w:rStyle w:val="a5"/>
                        <w:sz w:val="14"/>
                        <w:szCs w:val="14"/>
                        <w:lang w:eastAsia="en-US"/>
                      </w:rPr>
                      <w:t>_</w:t>
                    </w:r>
                    <w:r>
                      <w:rPr>
                        <w:rStyle w:val="a5"/>
                        <w:sz w:val="14"/>
                        <w:szCs w:val="14"/>
                        <w:lang w:val="en-US" w:eastAsia="en-US"/>
                      </w:rPr>
                      <w:t>vologda</w:t>
                    </w:r>
                    <w:r>
                      <w:rPr>
                        <w:rStyle w:val="a5"/>
                        <w:sz w:val="14"/>
                        <w:szCs w:val="14"/>
                        <w:lang w:eastAsia="en-US"/>
                      </w:rPr>
                      <w:t>@</w:t>
                    </w:r>
                    <w:r>
                      <w:rPr>
                        <w:rStyle w:val="a5"/>
                        <w:sz w:val="14"/>
                        <w:szCs w:val="14"/>
                        <w:lang w:val="en-US" w:eastAsia="en-US"/>
                      </w:rPr>
                      <w:t>mail</w:t>
                    </w:r>
                    <w:r>
                      <w:rPr>
                        <w:rStyle w:val="a5"/>
                        <w:sz w:val="14"/>
                        <w:szCs w:val="14"/>
                        <w:lang w:eastAsia="en-US"/>
                      </w:rPr>
                      <w:t>.</w:t>
                    </w:r>
                    <w:r>
                      <w:rPr>
                        <w:rStyle w:val="a5"/>
                        <w:sz w:val="14"/>
                        <w:szCs w:val="14"/>
                        <w:lang w:val="en-US" w:eastAsia="en-US"/>
                      </w:rPr>
                      <w:t>ru</w:t>
                    </w:r>
                  </w:hyperlink>
                  <w:r>
                    <w:rPr>
                      <w:sz w:val="14"/>
                      <w:szCs w:val="14"/>
                      <w:lang w:eastAsia="en-US"/>
                    </w:rPr>
                    <w:t>,</w:t>
                  </w:r>
                </w:p>
                <w:p w:rsidR="000C004E" w:rsidRDefault="000C004E">
                  <w:pPr>
                    <w:spacing w:line="276" w:lineRule="auto"/>
                    <w:jc w:val="center"/>
                    <w:rPr>
                      <w:sz w:val="14"/>
                      <w:szCs w:val="14"/>
                      <w:lang w:eastAsia="en-US"/>
                    </w:rPr>
                  </w:pPr>
                  <w:proofErr w:type="spellStart"/>
                  <w:proofErr w:type="gramStart"/>
                  <w:r>
                    <w:rPr>
                      <w:sz w:val="14"/>
                      <w:szCs w:val="14"/>
                      <w:lang w:eastAsia="en-US"/>
                    </w:rPr>
                    <w:t>р</w:t>
                  </w:r>
                  <w:proofErr w:type="spellEnd"/>
                  <w:proofErr w:type="gramEnd"/>
                  <w:r>
                    <w:rPr>
                      <w:sz w:val="14"/>
                      <w:szCs w:val="14"/>
                      <w:lang w:eastAsia="en-US"/>
                    </w:rPr>
                    <w:t>/</w:t>
                  </w:r>
                  <w:proofErr w:type="spellStart"/>
                  <w:r>
                    <w:rPr>
                      <w:sz w:val="14"/>
                      <w:szCs w:val="14"/>
                      <w:lang w:eastAsia="en-US"/>
                    </w:rPr>
                    <w:t>сч</w:t>
                  </w:r>
                  <w:proofErr w:type="spellEnd"/>
                  <w:r>
                    <w:rPr>
                      <w:sz w:val="14"/>
                      <w:szCs w:val="14"/>
                      <w:lang w:eastAsia="en-US"/>
                    </w:rPr>
                    <w:t>. № 40102810445370000022 в Отделении Вологда Банка России//УФК по Вологодской области г. Вологда л/с 007200081,</w:t>
                  </w:r>
                </w:p>
                <w:p w:rsidR="000C004E" w:rsidRDefault="000C004E">
                  <w:pPr>
                    <w:spacing w:line="276" w:lineRule="auto"/>
                    <w:jc w:val="center"/>
                    <w:rPr>
                      <w:sz w:val="14"/>
                      <w:szCs w:val="14"/>
                      <w:lang w:eastAsia="en-US"/>
                    </w:rPr>
                  </w:pPr>
                  <w:r>
                    <w:rPr>
                      <w:sz w:val="14"/>
                      <w:szCs w:val="14"/>
                      <w:lang w:eastAsia="en-US"/>
                    </w:rPr>
                    <w:t>ИНН 3525016239, КПП 352501001</w:t>
                  </w:r>
                </w:p>
                <w:p w:rsidR="000C004E" w:rsidRDefault="000C004E">
                  <w:pPr>
                    <w:tabs>
                      <w:tab w:val="left" w:pos="-142"/>
                      <w:tab w:val="left" w:pos="284"/>
                    </w:tabs>
                    <w:spacing w:line="276" w:lineRule="auto"/>
                    <w:ind w:right="-250"/>
                    <w:jc w:val="center"/>
                    <w:rPr>
                      <w:sz w:val="12"/>
                      <w:szCs w:val="12"/>
                      <w:lang w:eastAsia="en-US"/>
                    </w:rPr>
                  </w:pPr>
                </w:p>
                <w:p w:rsidR="000C004E" w:rsidRDefault="000C004E">
                  <w:pPr>
                    <w:tabs>
                      <w:tab w:val="left" w:pos="-142"/>
                    </w:tabs>
                    <w:spacing w:line="276" w:lineRule="auto"/>
                    <w:ind w:right="-250"/>
                    <w:rPr>
                      <w:sz w:val="20"/>
                      <w:szCs w:val="20"/>
                      <w:lang w:eastAsia="en-US"/>
                    </w:rPr>
                  </w:pPr>
                  <w:r>
                    <w:rPr>
                      <w:sz w:val="20"/>
                      <w:szCs w:val="20"/>
                      <w:lang w:eastAsia="en-US"/>
                    </w:rPr>
                    <w:t>____________________  № исх. ЦНК - ____________________</w:t>
                  </w:r>
                </w:p>
                <w:p w:rsidR="000C004E" w:rsidRDefault="000C004E">
                  <w:pPr>
                    <w:tabs>
                      <w:tab w:val="left" w:pos="-142"/>
                    </w:tabs>
                    <w:spacing w:line="276" w:lineRule="auto"/>
                    <w:ind w:right="-250"/>
                    <w:rPr>
                      <w:sz w:val="14"/>
                      <w:szCs w:val="14"/>
                      <w:lang w:eastAsia="en-US"/>
                    </w:rPr>
                  </w:pPr>
                </w:p>
                <w:p w:rsidR="000C004E" w:rsidRDefault="000C004E">
                  <w:pPr>
                    <w:pStyle w:val="a8"/>
                    <w:spacing w:line="276" w:lineRule="auto"/>
                    <w:rPr>
                      <w:sz w:val="16"/>
                      <w:szCs w:val="16"/>
                      <w:lang w:eastAsia="en-US"/>
                    </w:rPr>
                  </w:pPr>
                  <w:r>
                    <w:rPr>
                      <w:sz w:val="16"/>
                      <w:szCs w:val="16"/>
                      <w:lang w:eastAsia="en-US"/>
                    </w:rPr>
                    <w:t>На № ______________________ от __________________________________</w:t>
                  </w:r>
                </w:p>
              </w:tc>
            </w:tr>
          </w:tbl>
          <w:p w:rsidR="000C004E" w:rsidRDefault="000C004E">
            <w:pPr>
              <w:rPr>
                <w:rFonts w:asciiTheme="minorHAnsi" w:eastAsiaTheme="minorHAnsi" w:hAnsiTheme="minorHAnsi"/>
                <w:lang w:eastAsia="en-US"/>
              </w:rPr>
            </w:pPr>
          </w:p>
        </w:tc>
        <w:tc>
          <w:tcPr>
            <w:tcW w:w="3834" w:type="dxa"/>
          </w:tcPr>
          <w:p w:rsidR="000C004E" w:rsidRDefault="000C004E" w:rsidP="00857B68">
            <w:pPr>
              <w:tabs>
                <w:tab w:val="left" w:pos="1374"/>
                <w:tab w:val="left" w:pos="4536"/>
                <w:tab w:val="left" w:pos="5245"/>
                <w:tab w:val="left" w:pos="6120"/>
                <w:tab w:val="left" w:pos="6663"/>
              </w:tabs>
              <w:rPr>
                <w:lang w:eastAsia="en-US"/>
              </w:rPr>
            </w:pPr>
          </w:p>
        </w:tc>
      </w:tr>
    </w:tbl>
    <w:p w:rsidR="00BE350A" w:rsidRDefault="000C004E" w:rsidP="00BE350A">
      <w:pPr>
        <w:rPr>
          <w:sz w:val="22"/>
          <w:szCs w:val="22"/>
        </w:rPr>
      </w:pPr>
      <w:r>
        <w:rPr>
          <w:sz w:val="20"/>
          <w:szCs w:val="20"/>
        </w:rPr>
        <w:t xml:space="preserve">о семинаре </w:t>
      </w:r>
      <w:r>
        <w:rPr>
          <w:bCs/>
          <w:sz w:val="20"/>
          <w:szCs w:val="20"/>
        </w:rPr>
        <w:t>«</w:t>
      </w:r>
      <w:r w:rsidR="00BE350A" w:rsidRPr="00BE350A">
        <w:rPr>
          <w:sz w:val="20"/>
          <w:szCs w:val="20"/>
          <w:shd w:val="clear" w:color="auto" w:fill="FFFFFF"/>
        </w:rPr>
        <w:t xml:space="preserve">Технология создания </w:t>
      </w:r>
      <w:proofErr w:type="spellStart"/>
      <w:r w:rsidR="00BE350A" w:rsidRPr="00BE350A">
        <w:rPr>
          <w:sz w:val="20"/>
          <w:szCs w:val="20"/>
          <w:shd w:val="clear" w:color="auto" w:fill="FFFFFF"/>
        </w:rPr>
        <w:t>мультимедийных</w:t>
      </w:r>
      <w:proofErr w:type="spellEnd"/>
      <w:r w:rsidR="00BE350A" w:rsidRPr="00BE350A">
        <w:rPr>
          <w:sz w:val="20"/>
          <w:szCs w:val="20"/>
          <w:shd w:val="clear" w:color="auto" w:fill="FFFFFF"/>
        </w:rPr>
        <w:t xml:space="preserve"> продуктов»</w:t>
      </w:r>
      <w:r w:rsidR="00BE350A" w:rsidRPr="00BE350A">
        <w:rPr>
          <w:sz w:val="20"/>
          <w:szCs w:val="20"/>
        </w:rPr>
        <w:t xml:space="preserve"> </w:t>
      </w:r>
      <w:r w:rsidR="00857B68">
        <w:rPr>
          <w:sz w:val="20"/>
          <w:szCs w:val="20"/>
        </w:rPr>
        <w:t>18.11</w:t>
      </w:r>
      <w:r w:rsidR="00BE350A">
        <w:rPr>
          <w:sz w:val="20"/>
          <w:szCs w:val="20"/>
        </w:rPr>
        <w:t>.22</w:t>
      </w:r>
      <w:r w:rsidR="00FF5C1C">
        <w:rPr>
          <w:sz w:val="20"/>
          <w:szCs w:val="20"/>
        </w:rPr>
        <w:t xml:space="preserve"> г.</w:t>
      </w:r>
    </w:p>
    <w:p w:rsidR="000C004E" w:rsidRPr="00DB0F0B" w:rsidRDefault="000C004E" w:rsidP="000C004E"/>
    <w:p w:rsidR="000C004E" w:rsidRPr="00DB0F0B" w:rsidRDefault="000C004E" w:rsidP="00A1293C">
      <w:pPr>
        <w:ind w:firstLine="426"/>
        <w:jc w:val="both"/>
        <w:rPr>
          <w:b/>
          <w:bCs/>
        </w:rPr>
      </w:pPr>
      <w:r w:rsidRPr="00DB0F0B">
        <w:rPr>
          <w:shd w:val="clear" w:color="auto" w:fill="FFFFFF"/>
        </w:rPr>
        <w:t xml:space="preserve"> Бюджетное учреждение культуры Вологодской области </w:t>
      </w:r>
      <w:r w:rsidRPr="00DB0F0B">
        <w:t>«Центр народной культуры»</w:t>
      </w:r>
      <w:r w:rsidRPr="00DB0F0B">
        <w:rPr>
          <w:b/>
          <w:bCs/>
        </w:rPr>
        <w:t xml:space="preserve"> </w:t>
      </w:r>
    </w:p>
    <w:p w:rsidR="000C004E" w:rsidRPr="00DB0F0B" w:rsidRDefault="00A41C0A" w:rsidP="00A1293C">
      <w:pPr>
        <w:jc w:val="both"/>
        <w:rPr>
          <w:shd w:val="clear" w:color="auto" w:fill="FFFFFF"/>
        </w:rPr>
      </w:pPr>
      <w:r>
        <w:rPr>
          <w:b/>
          <w:bCs/>
        </w:rPr>
        <w:t>18</w:t>
      </w:r>
      <w:r w:rsidR="008D0E3B">
        <w:rPr>
          <w:b/>
          <w:bCs/>
        </w:rPr>
        <w:t xml:space="preserve"> ноября </w:t>
      </w:r>
      <w:r w:rsidR="000C004E" w:rsidRPr="00DB0F0B">
        <w:rPr>
          <w:b/>
          <w:bCs/>
        </w:rPr>
        <w:t xml:space="preserve">2022 года </w:t>
      </w:r>
      <w:r w:rsidR="000C004E" w:rsidRPr="00DB0F0B">
        <w:t>проводит семинар по теме:</w:t>
      </w:r>
      <w:r w:rsidR="000C004E" w:rsidRPr="00DB0F0B">
        <w:rPr>
          <w:b/>
          <w:bCs/>
        </w:rPr>
        <w:t xml:space="preserve"> «</w:t>
      </w:r>
      <w:r w:rsidR="003C02FC" w:rsidRPr="00DB0F0B">
        <w:rPr>
          <w:b/>
          <w:shd w:val="clear" w:color="auto" w:fill="FFFFFF"/>
        </w:rPr>
        <w:t xml:space="preserve">Технология создания </w:t>
      </w:r>
      <w:proofErr w:type="spellStart"/>
      <w:r w:rsidR="003C02FC" w:rsidRPr="00DB0F0B">
        <w:rPr>
          <w:b/>
          <w:shd w:val="clear" w:color="auto" w:fill="FFFFFF"/>
        </w:rPr>
        <w:t>мультимедийных</w:t>
      </w:r>
      <w:proofErr w:type="spellEnd"/>
      <w:r w:rsidR="003C02FC" w:rsidRPr="00DB0F0B">
        <w:rPr>
          <w:b/>
          <w:shd w:val="clear" w:color="auto" w:fill="FFFFFF"/>
        </w:rPr>
        <w:t xml:space="preserve"> продуктов»</w:t>
      </w:r>
      <w:r w:rsidR="001B44D9">
        <w:rPr>
          <w:b/>
          <w:shd w:val="clear" w:color="auto" w:fill="FFFFFF"/>
        </w:rPr>
        <w:t xml:space="preserve"> </w:t>
      </w:r>
      <w:r w:rsidR="001B44D9">
        <w:rPr>
          <w:shd w:val="clear" w:color="auto" w:fill="FFFFFF"/>
        </w:rPr>
        <w:t>(</w:t>
      </w:r>
      <w:r w:rsidR="001B44D9" w:rsidRPr="001B44D9">
        <w:rPr>
          <w:shd w:val="clear" w:color="auto" w:fill="FFFFFF"/>
        </w:rPr>
        <w:t>семинар</w:t>
      </w:r>
      <w:r w:rsidR="001B44D9">
        <w:rPr>
          <w:shd w:val="clear" w:color="auto" w:fill="FFFFFF"/>
        </w:rPr>
        <w:t>,</w:t>
      </w:r>
      <w:r w:rsidR="001B44D9" w:rsidRPr="001B44D9">
        <w:rPr>
          <w:shd w:val="clear" w:color="auto" w:fill="FFFFFF"/>
        </w:rPr>
        <w:t xml:space="preserve"> перенесен</w:t>
      </w:r>
      <w:r w:rsidR="001B44D9">
        <w:rPr>
          <w:shd w:val="clear" w:color="auto" w:fill="FFFFFF"/>
        </w:rPr>
        <w:t xml:space="preserve">ный </w:t>
      </w:r>
      <w:r w:rsidR="001B44D9" w:rsidRPr="001B44D9">
        <w:rPr>
          <w:shd w:val="clear" w:color="auto" w:fill="FFFFFF"/>
        </w:rPr>
        <w:t xml:space="preserve"> с 30 сентября 2022 года</w:t>
      </w:r>
      <w:r w:rsidR="001B44D9">
        <w:rPr>
          <w:shd w:val="clear" w:color="auto" w:fill="FFFFFF"/>
        </w:rPr>
        <w:t xml:space="preserve"> по техническим причинам</w:t>
      </w:r>
      <w:r w:rsidR="001B44D9" w:rsidRPr="001B44D9">
        <w:rPr>
          <w:shd w:val="clear" w:color="auto" w:fill="FFFFFF"/>
        </w:rPr>
        <w:t>).</w:t>
      </w:r>
    </w:p>
    <w:p w:rsidR="000C004E" w:rsidRPr="00DB0F0B" w:rsidRDefault="000C004E" w:rsidP="00A1293C">
      <w:pPr>
        <w:tabs>
          <w:tab w:val="left" w:pos="426"/>
        </w:tabs>
        <w:jc w:val="both"/>
        <w:rPr>
          <w:shd w:val="clear" w:color="auto" w:fill="FFFFFF"/>
        </w:rPr>
      </w:pPr>
      <w:r w:rsidRPr="00DB0F0B">
        <w:rPr>
          <w:shd w:val="clear" w:color="auto" w:fill="FFFFFF"/>
        </w:rPr>
        <w:t xml:space="preserve">        Для участия в семинаре</w:t>
      </w:r>
      <w:r w:rsidR="00A07E1F" w:rsidRPr="00DB0F0B">
        <w:rPr>
          <w:shd w:val="clear" w:color="auto" w:fill="FFFFFF"/>
        </w:rPr>
        <w:t xml:space="preserve"> </w:t>
      </w:r>
      <w:r w:rsidRPr="00DB0F0B">
        <w:rPr>
          <w:shd w:val="clear" w:color="auto" w:fill="FFFFFF"/>
        </w:rPr>
        <w:t>приглашаются  руководители и специалист</w:t>
      </w:r>
      <w:r w:rsidR="003C02FC" w:rsidRPr="00DB0F0B">
        <w:rPr>
          <w:shd w:val="clear" w:color="auto" w:fill="FFFFFF"/>
        </w:rPr>
        <w:t>ы учреждений культуры</w:t>
      </w:r>
      <w:r w:rsidR="00BE350A" w:rsidRPr="00DB0F0B">
        <w:rPr>
          <w:shd w:val="clear" w:color="auto" w:fill="FFFFFF"/>
        </w:rPr>
        <w:t>, образования и все заинтересованные лица.</w:t>
      </w:r>
      <w:r w:rsidR="003C02FC" w:rsidRPr="00DB0F0B">
        <w:rPr>
          <w:shd w:val="clear" w:color="auto" w:fill="FFFFFF"/>
        </w:rPr>
        <w:t xml:space="preserve"> </w:t>
      </w:r>
    </w:p>
    <w:p w:rsidR="000C004E" w:rsidRPr="00DB0F0B" w:rsidRDefault="000C004E" w:rsidP="00A1293C">
      <w:pPr>
        <w:tabs>
          <w:tab w:val="left" w:pos="426"/>
        </w:tabs>
        <w:jc w:val="both"/>
        <w:rPr>
          <w:shd w:val="clear" w:color="auto" w:fill="FFFFFF"/>
        </w:rPr>
      </w:pPr>
      <w:r w:rsidRPr="00DB0F0B">
        <w:rPr>
          <w:shd w:val="clear" w:color="auto" w:fill="FFFFFF"/>
        </w:rPr>
        <w:t xml:space="preserve">       Цель: </w:t>
      </w:r>
      <w:r w:rsidR="003F2070" w:rsidRPr="00DB0F0B">
        <w:rPr>
          <w:shd w:val="clear" w:color="auto" w:fill="FFFFFF"/>
        </w:rPr>
        <w:t>приобретение новых компетенций</w:t>
      </w:r>
      <w:r w:rsidR="003F2070" w:rsidRPr="00DB0F0B">
        <w:t xml:space="preserve"> в изучении технологий и принципов создания </w:t>
      </w:r>
      <w:proofErr w:type="spellStart"/>
      <w:r w:rsidR="003F2070" w:rsidRPr="00DB0F0B">
        <w:t>мультимедийных</w:t>
      </w:r>
      <w:proofErr w:type="spellEnd"/>
      <w:r w:rsidR="003F2070" w:rsidRPr="00DB0F0B">
        <w:t xml:space="preserve"> продуктов</w:t>
      </w:r>
      <w:r w:rsidRPr="00DB0F0B">
        <w:rPr>
          <w:shd w:val="clear" w:color="auto" w:fill="FFFFFF"/>
        </w:rPr>
        <w:t xml:space="preserve">, </w:t>
      </w:r>
      <w:r w:rsidR="003F2070" w:rsidRPr="00DB0F0B">
        <w:t>компьютерной графики</w:t>
      </w:r>
      <w:r w:rsidR="00A1293C">
        <w:t>,</w:t>
      </w:r>
      <w:r w:rsidR="003F2070" w:rsidRPr="00DB0F0B">
        <w:t xml:space="preserve"> </w:t>
      </w:r>
      <w:r w:rsidRPr="00DB0F0B">
        <w:rPr>
          <w:shd w:val="clear" w:color="auto" w:fill="FFFFFF"/>
        </w:rPr>
        <w:t>необходимых в профессиональной деятельности специалистов</w:t>
      </w:r>
      <w:r w:rsidR="00BE350A" w:rsidRPr="00DB0F0B">
        <w:rPr>
          <w:shd w:val="clear" w:color="auto" w:fill="FFFFFF"/>
        </w:rPr>
        <w:t xml:space="preserve"> учреждений</w:t>
      </w:r>
      <w:r w:rsidR="003F2070" w:rsidRPr="00DB0F0B">
        <w:rPr>
          <w:shd w:val="clear" w:color="auto" w:fill="FFFFFF"/>
        </w:rPr>
        <w:t xml:space="preserve"> </w:t>
      </w:r>
      <w:r w:rsidR="00A1293C">
        <w:t>для проведения</w:t>
      </w:r>
      <w:r w:rsidR="003F2070" w:rsidRPr="00DB0F0B">
        <w:t xml:space="preserve"> уроков, опросов, игровой деятельности, </w:t>
      </w:r>
      <w:r w:rsidR="003F2070" w:rsidRPr="00DB0F0B">
        <w:rPr>
          <w:shd w:val="clear" w:color="auto" w:fill="FFFFFF"/>
        </w:rPr>
        <w:t>создания логотипов, баннеров, афиш,</w:t>
      </w:r>
      <w:r w:rsidR="00BE350A" w:rsidRPr="00DB0F0B">
        <w:rPr>
          <w:shd w:val="clear" w:color="auto" w:fill="FFFFFF"/>
        </w:rPr>
        <w:t xml:space="preserve"> </w:t>
      </w:r>
      <w:r w:rsidRPr="00DB0F0B">
        <w:rPr>
          <w:shd w:val="clear" w:color="auto" w:fill="FFFFFF"/>
        </w:rPr>
        <w:t xml:space="preserve"> </w:t>
      </w:r>
      <w:r w:rsidR="00A07E1F" w:rsidRPr="00DB0F0B">
        <w:t>реклам</w:t>
      </w:r>
      <w:r w:rsidR="00004526" w:rsidRPr="00DB0F0B">
        <w:t>.</w:t>
      </w:r>
    </w:p>
    <w:p w:rsidR="003F2070" w:rsidRPr="00DB0F0B" w:rsidRDefault="000C004E" w:rsidP="00A1293C">
      <w:pPr>
        <w:tabs>
          <w:tab w:val="left" w:pos="3442"/>
          <w:tab w:val="left" w:pos="3960"/>
          <w:tab w:val="left" w:pos="4140"/>
          <w:tab w:val="left" w:pos="4320"/>
        </w:tabs>
        <w:ind w:firstLine="426"/>
        <w:jc w:val="both"/>
        <w:rPr>
          <w:rStyle w:val="ab"/>
          <w:bCs w:val="0"/>
        </w:rPr>
      </w:pPr>
      <w:r w:rsidRPr="00DB0F0B">
        <w:t xml:space="preserve">Ведущий семинара – </w:t>
      </w:r>
      <w:r w:rsidRPr="00DB0F0B">
        <w:rPr>
          <w:rFonts w:eastAsia="Calibri"/>
          <w:b/>
        </w:rPr>
        <w:t>Новых Татьяна Николаевна,</w:t>
      </w:r>
      <w:r w:rsidRPr="00DB0F0B">
        <w:rPr>
          <w:rFonts w:eastAsia="Calibri"/>
        </w:rPr>
        <w:t xml:space="preserve"> </w:t>
      </w:r>
      <w:r w:rsidRPr="00DB0F0B">
        <w:t xml:space="preserve">заведующая Библиотечно-информационным юношеским центром им. В.Ф. Тендрякова БУК </w:t>
      </w:r>
      <w:proofErr w:type="gramStart"/>
      <w:r w:rsidRPr="00DB0F0B">
        <w:t>ВО</w:t>
      </w:r>
      <w:proofErr w:type="gramEnd"/>
      <w:r w:rsidRPr="00DB0F0B">
        <w:t xml:space="preserve"> «Областная универсальная научная библиотека».</w:t>
      </w:r>
      <w:r w:rsidRPr="00DB0F0B">
        <w:rPr>
          <w:b/>
        </w:rPr>
        <w:t xml:space="preserve"> </w:t>
      </w:r>
    </w:p>
    <w:p w:rsidR="005663AC" w:rsidRPr="00DB0F0B" w:rsidRDefault="00091447" w:rsidP="00A1293C">
      <w:pPr>
        <w:jc w:val="both"/>
        <w:outlineLvl w:val="1"/>
        <w:rPr>
          <w:kern w:val="36"/>
        </w:rPr>
      </w:pPr>
      <w:r w:rsidRPr="00DB0F0B">
        <w:rPr>
          <w:kern w:val="36"/>
        </w:rPr>
        <w:t>Участники семинара познакомятся</w:t>
      </w:r>
      <w:r w:rsidR="00662A76" w:rsidRPr="00DB0F0B">
        <w:rPr>
          <w:kern w:val="36"/>
        </w:rPr>
        <w:t xml:space="preserve">:  </w:t>
      </w:r>
    </w:p>
    <w:p w:rsidR="00091447" w:rsidRPr="00DB0F0B" w:rsidRDefault="00091447" w:rsidP="00A1293C">
      <w:pPr>
        <w:jc w:val="both"/>
        <w:outlineLvl w:val="1"/>
        <w:rPr>
          <w:color w:val="000000"/>
          <w:shd w:val="clear" w:color="auto" w:fill="FFFFFF"/>
        </w:rPr>
      </w:pPr>
      <w:proofErr w:type="gramStart"/>
      <w:r w:rsidRPr="00DB0F0B">
        <w:rPr>
          <w:kern w:val="36"/>
        </w:rPr>
        <w:t>-</w:t>
      </w:r>
      <w:r w:rsidR="00662A76" w:rsidRPr="00DB0F0B">
        <w:rPr>
          <w:kern w:val="36"/>
        </w:rPr>
        <w:t xml:space="preserve"> </w:t>
      </w:r>
      <w:r w:rsidR="000C004E" w:rsidRPr="00DB0F0B">
        <w:rPr>
          <w:kern w:val="36"/>
        </w:rPr>
        <w:t xml:space="preserve">с </w:t>
      </w:r>
      <w:r w:rsidR="00004526" w:rsidRPr="00DB0F0B">
        <w:rPr>
          <w:kern w:val="36"/>
        </w:rPr>
        <w:t xml:space="preserve">бесплатным </w:t>
      </w:r>
      <w:r w:rsidR="00B73462" w:rsidRPr="00DB0F0B">
        <w:rPr>
          <w:kern w:val="36"/>
        </w:rPr>
        <w:t xml:space="preserve"> </w:t>
      </w:r>
      <w:proofErr w:type="spellStart"/>
      <w:r w:rsidRPr="00DB0F0B">
        <w:rPr>
          <w:kern w:val="36"/>
        </w:rPr>
        <w:t>о</w:t>
      </w:r>
      <w:r w:rsidR="00B73462" w:rsidRPr="00DB0F0B">
        <w:rPr>
          <w:color w:val="000000"/>
          <w:spacing w:val="-2"/>
        </w:rPr>
        <w:t>нлайн</w:t>
      </w:r>
      <w:proofErr w:type="spellEnd"/>
      <w:r w:rsidR="00B73462" w:rsidRPr="00DB0F0B">
        <w:rPr>
          <w:color w:val="000000"/>
          <w:spacing w:val="-2"/>
        </w:rPr>
        <w:t xml:space="preserve"> сервисом </w:t>
      </w:r>
      <w:proofErr w:type="spellStart"/>
      <w:r w:rsidR="00B73462" w:rsidRPr="00DB0F0B">
        <w:rPr>
          <w:color w:val="000000"/>
          <w:spacing w:val="-2"/>
        </w:rPr>
        <w:t>Desygner</w:t>
      </w:r>
      <w:proofErr w:type="spellEnd"/>
      <w:r w:rsidRPr="00DB0F0B">
        <w:rPr>
          <w:color w:val="000000"/>
          <w:spacing w:val="-2"/>
        </w:rPr>
        <w:t xml:space="preserve"> </w:t>
      </w:r>
      <w:r w:rsidRPr="00C45A21">
        <w:rPr>
          <w:color w:val="000000"/>
          <w:spacing w:val="-2"/>
        </w:rPr>
        <w:t>(</w:t>
      </w:r>
      <w:proofErr w:type="spellStart"/>
      <w:r w:rsidRPr="00C45A21">
        <w:rPr>
          <w:color w:val="000000"/>
          <w:spacing w:val="-2"/>
        </w:rPr>
        <w:t>альтернотива</w:t>
      </w:r>
      <w:proofErr w:type="spellEnd"/>
      <w:r w:rsidRPr="00C45A21">
        <w:rPr>
          <w:color w:val="000000"/>
          <w:spacing w:val="-2"/>
        </w:rPr>
        <w:t xml:space="preserve"> </w:t>
      </w:r>
      <w:r w:rsidRPr="00C45A21">
        <w:rPr>
          <w:rStyle w:val="ab"/>
          <w:b w:val="0"/>
          <w:color w:val="000000"/>
        </w:rPr>
        <w:t xml:space="preserve">популярному конструктору  рекламных </w:t>
      </w:r>
      <w:proofErr w:type="spellStart"/>
      <w:r w:rsidRPr="00C45A21">
        <w:rPr>
          <w:rStyle w:val="ab"/>
          <w:b w:val="0"/>
          <w:color w:val="000000"/>
        </w:rPr>
        <w:t>креативов</w:t>
      </w:r>
      <w:proofErr w:type="spellEnd"/>
      <w:r w:rsidRPr="00C45A21">
        <w:rPr>
          <w:rStyle w:val="ab"/>
          <w:b w:val="0"/>
          <w:color w:val="000000"/>
        </w:rPr>
        <w:t xml:space="preserve"> </w:t>
      </w:r>
      <w:proofErr w:type="spellStart"/>
      <w:r w:rsidRPr="00C45A21">
        <w:rPr>
          <w:rStyle w:val="ab"/>
          <w:b w:val="0"/>
          <w:color w:val="000000"/>
        </w:rPr>
        <w:t>Canva</w:t>
      </w:r>
      <w:proofErr w:type="spellEnd"/>
      <w:r w:rsidRPr="00C45A21">
        <w:rPr>
          <w:rStyle w:val="ab"/>
          <w:b w:val="0"/>
          <w:color w:val="000000"/>
        </w:rPr>
        <w:t>, который  заблокировал к себе доступ пользователям из России</w:t>
      </w:r>
      <w:r w:rsidR="00B73462" w:rsidRPr="00C45A21">
        <w:rPr>
          <w:rFonts w:ascii="Arial" w:hAnsi="Arial" w:cs="Arial"/>
          <w:color w:val="000000"/>
          <w:spacing w:val="-2"/>
        </w:rPr>
        <w:t xml:space="preserve"> </w:t>
      </w:r>
      <w:r w:rsidRPr="00C45A21">
        <w:rPr>
          <w:rFonts w:ascii="Arial" w:hAnsi="Arial" w:cs="Arial"/>
          <w:color w:val="000000"/>
          <w:spacing w:val="-2"/>
        </w:rPr>
        <w:t xml:space="preserve"> </w:t>
      </w:r>
      <w:r w:rsidRPr="00C45A21">
        <w:rPr>
          <w:color w:val="000000"/>
          <w:spacing w:val="-2"/>
        </w:rPr>
        <w:t>с 1 июня 2022 года).</w:t>
      </w:r>
      <w:proofErr w:type="gramEnd"/>
      <w:r w:rsidRPr="00C45A21">
        <w:rPr>
          <w:color w:val="000000"/>
          <w:sz w:val="22"/>
          <w:szCs w:val="22"/>
          <w:shd w:val="clear" w:color="auto" w:fill="FFFFFF"/>
        </w:rPr>
        <w:t xml:space="preserve"> </w:t>
      </w:r>
      <w:r w:rsidRPr="00DB0F0B">
        <w:rPr>
          <w:color w:val="000000"/>
          <w:shd w:val="clear" w:color="auto" w:fill="FFFFFF"/>
        </w:rPr>
        <w:t xml:space="preserve">От постов в </w:t>
      </w:r>
      <w:proofErr w:type="spellStart"/>
      <w:r w:rsidRPr="00DB0F0B">
        <w:rPr>
          <w:color w:val="000000"/>
          <w:shd w:val="clear" w:color="auto" w:fill="FFFFFF"/>
        </w:rPr>
        <w:t>соцсетях</w:t>
      </w:r>
      <w:proofErr w:type="spellEnd"/>
      <w:r w:rsidRPr="00DB0F0B">
        <w:rPr>
          <w:color w:val="000000"/>
          <w:shd w:val="clear" w:color="auto" w:fill="FFFFFF"/>
        </w:rPr>
        <w:t xml:space="preserve"> и рекламы до </w:t>
      </w:r>
      <w:proofErr w:type="spellStart"/>
      <w:r w:rsidRPr="00DB0F0B">
        <w:rPr>
          <w:color w:val="000000"/>
          <w:shd w:val="clear" w:color="auto" w:fill="FFFFFF"/>
        </w:rPr>
        <w:t>инфографики</w:t>
      </w:r>
      <w:proofErr w:type="spellEnd"/>
      <w:r w:rsidRPr="00DB0F0B">
        <w:rPr>
          <w:color w:val="000000"/>
          <w:shd w:val="clear" w:color="auto" w:fill="FFFFFF"/>
        </w:rPr>
        <w:t xml:space="preserve"> и обложек книг, презентаций, баннеров, визиток, афиш и приглашений </w:t>
      </w:r>
      <w:proofErr w:type="spellStart"/>
      <w:r w:rsidRPr="00DB0F0B">
        <w:rPr>
          <w:color w:val="000000"/>
          <w:shd w:val="clear" w:color="auto" w:fill="FFFFFF"/>
        </w:rPr>
        <w:t>Desygner</w:t>
      </w:r>
      <w:proofErr w:type="spellEnd"/>
      <w:r w:rsidRPr="00DB0F0B">
        <w:rPr>
          <w:color w:val="000000"/>
          <w:shd w:val="clear" w:color="auto" w:fill="FFFFFF"/>
        </w:rPr>
        <w:t xml:space="preserve"> позволяет создавать дизайн, редактировать и адап</w:t>
      </w:r>
      <w:r w:rsidR="00C6060B">
        <w:rPr>
          <w:color w:val="000000"/>
          <w:shd w:val="clear" w:color="auto" w:fill="FFFFFF"/>
        </w:rPr>
        <w:t>тировать согласно предпочтениям</w:t>
      </w:r>
      <w:r w:rsidRPr="00DB0F0B">
        <w:rPr>
          <w:color w:val="000000"/>
          <w:shd w:val="clear" w:color="auto" w:fill="FFFFFF"/>
        </w:rPr>
        <w:t xml:space="preserve"> невероятные графические изображения для люб</w:t>
      </w:r>
      <w:r w:rsidR="00662A76" w:rsidRPr="00DB0F0B">
        <w:rPr>
          <w:color w:val="000000"/>
          <w:shd w:val="clear" w:color="auto" w:fill="FFFFFF"/>
        </w:rPr>
        <w:t>ых целей;</w:t>
      </w:r>
    </w:p>
    <w:p w:rsidR="00662A76" w:rsidRPr="00DB0F0B" w:rsidRDefault="00662A76" w:rsidP="00A1293C">
      <w:pPr>
        <w:jc w:val="both"/>
        <w:rPr>
          <w:color w:val="000000"/>
        </w:rPr>
      </w:pPr>
      <w:r w:rsidRPr="00DB0F0B">
        <w:rPr>
          <w:color w:val="000000"/>
          <w:shd w:val="clear" w:color="auto" w:fill="FFFFFF"/>
        </w:rPr>
        <w:t xml:space="preserve">- с Quizizz.com – это </w:t>
      </w:r>
      <w:proofErr w:type="gramStart"/>
      <w:r w:rsidRPr="00DB0F0B">
        <w:rPr>
          <w:color w:val="000000"/>
          <w:shd w:val="clear" w:color="auto" w:fill="FFFFFF"/>
        </w:rPr>
        <w:t>бесплатный</w:t>
      </w:r>
      <w:proofErr w:type="gramEnd"/>
      <w:r w:rsidRPr="00DB0F0B">
        <w:rPr>
          <w:color w:val="000000"/>
          <w:shd w:val="clear" w:color="auto" w:fill="FFFFFF"/>
        </w:rPr>
        <w:t xml:space="preserve"> образовательный </w:t>
      </w:r>
      <w:proofErr w:type="spellStart"/>
      <w:r w:rsidRPr="00DB0F0B">
        <w:rPr>
          <w:color w:val="000000"/>
          <w:shd w:val="clear" w:color="auto" w:fill="FFFFFF"/>
        </w:rPr>
        <w:t>онлайн-сервис</w:t>
      </w:r>
      <w:proofErr w:type="spellEnd"/>
      <w:r w:rsidRPr="00DB0F0B">
        <w:rPr>
          <w:color w:val="000000"/>
          <w:shd w:val="clear" w:color="auto" w:fill="FFFFFF"/>
        </w:rPr>
        <w:t>, позволяющий создавать и проводить викторины, или использовать выбранные из каталога готовые викторины. Интернет-сервис Quizizz.com предоставляет функции для проведения конкурсов и викторин в режиме реального времени.</w:t>
      </w:r>
      <w:r w:rsidRPr="00DB0F0B">
        <w:rPr>
          <w:color w:val="000000"/>
        </w:rPr>
        <w:t> Облачная система позволяет создать игру, вывести её на большой экран или экран ноутбука, подключить участников с применением мобильных устройств (</w:t>
      </w:r>
      <w:proofErr w:type="spellStart"/>
      <w:r w:rsidRPr="00DB0F0B">
        <w:rPr>
          <w:color w:val="000000"/>
          <w:spacing w:val="-2"/>
        </w:rPr>
        <w:t>альтернотива</w:t>
      </w:r>
      <w:proofErr w:type="spellEnd"/>
      <w:r w:rsidRPr="00DB0F0B">
        <w:rPr>
          <w:color w:val="000000"/>
          <w:spacing w:val="-2"/>
        </w:rPr>
        <w:t xml:space="preserve"> закрытому сервису</w:t>
      </w:r>
      <w:r w:rsidRPr="00DB0F0B">
        <w:rPr>
          <w:rFonts w:ascii="Arial" w:hAnsi="Arial" w:cs="Arial"/>
          <w:color w:val="000000"/>
        </w:rPr>
        <w:t xml:space="preserve">  </w:t>
      </w:r>
      <w:proofErr w:type="spellStart"/>
      <w:r w:rsidRPr="00DB0F0B">
        <w:rPr>
          <w:color w:val="000000"/>
        </w:rPr>
        <w:t>Kahoot</w:t>
      </w:r>
      <w:proofErr w:type="spellEnd"/>
      <w:proofErr w:type="gramStart"/>
      <w:r w:rsidRPr="00DB0F0B">
        <w:rPr>
          <w:color w:val="000000"/>
        </w:rPr>
        <w:t> )</w:t>
      </w:r>
      <w:proofErr w:type="gramEnd"/>
      <w:r w:rsidRPr="00DB0F0B">
        <w:rPr>
          <w:color w:val="000000"/>
        </w:rPr>
        <w:t>;</w:t>
      </w:r>
    </w:p>
    <w:p w:rsidR="00662A76" w:rsidRPr="00DB0F0B" w:rsidRDefault="00662A76" w:rsidP="00A1293C">
      <w:pPr>
        <w:jc w:val="both"/>
        <w:rPr>
          <w:color w:val="000000"/>
          <w:shd w:val="clear" w:color="auto" w:fill="FFFFFF"/>
        </w:rPr>
      </w:pPr>
      <w:r w:rsidRPr="00DB0F0B">
        <w:rPr>
          <w:color w:val="000000"/>
        </w:rPr>
        <w:t xml:space="preserve">- с сервисом </w:t>
      </w:r>
      <w:proofErr w:type="spellStart"/>
      <w:r w:rsidRPr="00DB0F0B">
        <w:rPr>
          <w:shd w:val="clear" w:color="auto" w:fill="FFFFFF"/>
        </w:rPr>
        <w:t>Yandex</w:t>
      </w:r>
      <w:proofErr w:type="spellEnd"/>
      <w:r w:rsidRPr="00DB0F0B">
        <w:rPr>
          <w:shd w:val="clear" w:color="auto" w:fill="FFFFFF"/>
        </w:rPr>
        <w:t xml:space="preserve"> </w:t>
      </w:r>
      <w:proofErr w:type="spellStart"/>
      <w:r w:rsidRPr="00DB0F0B">
        <w:rPr>
          <w:shd w:val="clear" w:color="auto" w:fill="FFFFFF"/>
        </w:rPr>
        <w:t>Forms</w:t>
      </w:r>
      <w:proofErr w:type="spellEnd"/>
      <w:r w:rsidRPr="00DB0F0B">
        <w:rPr>
          <w:shd w:val="clear" w:color="auto" w:fill="FFFFFF"/>
        </w:rPr>
        <w:t> — это бесплатный конструктор форм,</w:t>
      </w:r>
      <w:r w:rsidRPr="00DB0F0B">
        <w:rPr>
          <w:rFonts w:ascii="Arial" w:hAnsi="Arial" w:cs="Arial"/>
          <w:shd w:val="clear" w:color="auto" w:fill="FFFFFF"/>
        </w:rPr>
        <w:t> </w:t>
      </w:r>
      <w:r w:rsidRPr="00DB0F0B">
        <w:rPr>
          <w:color w:val="000000"/>
          <w:shd w:val="clear" w:color="auto" w:fill="FFFFFF"/>
        </w:rPr>
        <w:t xml:space="preserve">основное назначение которого заключается в создании инструмента для быстрого создания </w:t>
      </w:r>
      <w:proofErr w:type="spellStart"/>
      <w:r w:rsidRPr="00DB0F0B">
        <w:rPr>
          <w:color w:val="000000"/>
          <w:shd w:val="clear" w:color="auto" w:fill="FFFFFF"/>
        </w:rPr>
        <w:t>веб-форм</w:t>
      </w:r>
      <w:proofErr w:type="spellEnd"/>
      <w:r w:rsidRPr="00DB0F0B">
        <w:rPr>
          <w:color w:val="000000"/>
          <w:shd w:val="clear" w:color="auto" w:fill="FFFFFF"/>
        </w:rPr>
        <w:t xml:space="preserve">. С помощью него можно легко реализовать процесс сбора любого вида заявок с сайта, будь то обратная связь, </w:t>
      </w:r>
      <w:proofErr w:type="spellStart"/>
      <w:r w:rsidRPr="00DB0F0B">
        <w:rPr>
          <w:color w:val="000000"/>
          <w:shd w:val="clear" w:color="auto" w:fill="FFFFFF"/>
        </w:rPr>
        <w:t>онлайн-регистрация</w:t>
      </w:r>
      <w:proofErr w:type="spellEnd"/>
      <w:r w:rsidRPr="00DB0F0B">
        <w:rPr>
          <w:color w:val="000000"/>
          <w:shd w:val="clear" w:color="auto" w:fill="FFFFFF"/>
        </w:rPr>
        <w:t xml:space="preserve"> на принятие участия в каком-либо мероприят</w:t>
      </w:r>
      <w:r w:rsidR="00C6060B">
        <w:rPr>
          <w:color w:val="000000"/>
          <w:shd w:val="clear" w:color="auto" w:fill="FFFFFF"/>
        </w:rPr>
        <w:t xml:space="preserve">ии, проведение </w:t>
      </w:r>
      <w:proofErr w:type="spellStart"/>
      <w:proofErr w:type="gramStart"/>
      <w:r w:rsidR="00C6060B">
        <w:rPr>
          <w:color w:val="000000"/>
          <w:shd w:val="clear" w:color="auto" w:fill="FFFFFF"/>
        </w:rPr>
        <w:t>интернет-опросов</w:t>
      </w:r>
      <w:proofErr w:type="spellEnd"/>
      <w:proofErr w:type="gramEnd"/>
      <w:r w:rsidR="005663AC" w:rsidRPr="00DB0F0B">
        <w:rPr>
          <w:color w:val="000000"/>
          <w:shd w:val="clear" w:color="auto" w:fill="FFFFFF"/>
        </w:rPr>
        <w:t xml:space="preserve">, </w:t>
      </w:r>
      <w:r w:rsidR="005663AC" w:rsidRPr="00DB0F0B">
        <w:rPr>
          <w:color w:val="333333"/>
        </w:rPr>
        <w:t xml:space="preserve">сбора различных сведений </w:t>
      </w:r>
      <w:r w:rsidRPr="00DB0F0B">
        <w:rPr>
          <w:color w:val="000000"/>
          <w:shd w:val="clear" w:color="auto" w:fill="FFFFFF"/>
        </w:rPr>
        <w:t>и т.д.</w:t>
      </w:r>
    </w:p>
    <w:p w:rsidR="00662A76" w:rsidRPr="00FF5C1C" w:rsidRDefault="005663AC" w:rsidP="00A1293C">
      <w:pPr>
        <w:tabs>
          <w:tab w:val="left" w:pos="284"/>
        </w:tabs>
        <w:jc w:val="both"/>
        <w:rPr>
          <w:color w:val="000000"/>
          <w:shd w:val="clear" w:color="auto" w:fill="FFFFFF"/>
        </w:rPr>
      </w:pPr>
      <w:r w:rsidRPr="00DB0F0B">
        <w:rPr>
          <w:color w:val="000000"/>
          <w:shd w:val="clear" w:color="auto" w:fill="FFFFFF"/>
        </w:rPr>
        <w:t xml:space="preserve">- с приложениями для </w:t>
      </w:r>
      <w:r w:rsidR="00A77068">
        <w:rPr>
          <w:color w:val="000000"/>
          <w:shd w:val="clear" w:color="auto" w:fill="FFFFFF"/>
        </w:rPr>
        <w:t>сообществ «</w:t>
      </w:r>
      <w:proofErr w:type="spellStart"/>
      <w:r w:rsidR="00A77068">
        <w:rPr>
          <w:color w:val="000000"/>
          <w:shd w:val="clear" w:color="auto" w:fill="FFFFFF"/>
        </w:rPr>
        <w:t>В</w:t>
      </w:r>
      <w:r w:rsidRPr="00DB0F0B">
        <w:rPr>
          <w:color w:val="000000"/>
          <w:shd w:val="clear" w:color="auto" w:fill="FFFFFF"/>
        </w:rPr>
        <w:t>Контакте</w:t>
      </w:r>
      <w:proofErr w:type="spellEnd"/>
      <w:r w:rsidRPr="00DB0F0B">
        <w:rPr>
          <w:color w:val="000000"/>
          <w:shd w:val="clear" w:color="auto" w:fill="FFFFFF"/>
        </w:rPr>
        <w:t>»</w:t>
      </w:r>
      <w:r w:rsidR="00A564D4" w:rsidRPr="00DB0F0B">
        <w:rPr>
          <w:color w:val="000000"/>
          <w:shd w:val="clear" w:color="auto" w:fill="FFFFFF"/>
        </w:rPr>
        <w:t xml:space="preserve"> (</w:t>
      </w:r>
      <w:r w:rsidR="00A564D4" w:rsidRPr="00DB0F0B">
        <w:rPr>
          <w:color w:val="2F2B20"/>
        </w:rPr>
        <w:t>Сервисы рассылок сообщений «</w:t>
      </w:r>
      <w:proofErr w:type="spellStart"/>
      <w:r w:rsidR="00A564D4" w:rsidRPr="00DB0F0B">
        <w:rPr>
          <w:color w:val="2F2B20"/>
        </w:rPr>
        <w:t>Happ</w:t>
      </w:r>
      <w:proofErr w:type="spellEnd"/>
      <w:r w:rsidR="00A564D4" w:rsidRPr="00DB0F0B">
        <w:rPr>
          <w:rFonts w:ascii="Arial-Black" w:hAnsi="Arial-Black"/>
          <w:color w:val="2F2B20"/>
        </w:rPr>
        <w:t xml:space="preserve"> </w:t>
      </w:r>
      <w:proofErr w:type="spellStart"/>
      <w:r w:rsidR="00A564D4" w:rsidRPr="00DB0F0B">
        <w:rPr>
          <w:color w:val="2F2B20"/>
        </w:rPr>
        <w:t>Santa</w:t>
      </w:r>
      <w:proofErr w:type="spellEnd"/>
      <w:r w:rsidR="00A564D4" w:rsidRPr="00DB0F0B">
        <w:rPr>
          <w:color w:val="2F2B20"/>
        </w:rPr>
        <w:t>» и «</w:t>
      </w:r>
      <w:proofErr w:type="spellStart"/>
      <w:r w:rsidR="00A564D4" w:rsidRPr="00DB0F0B">
        <w:rPr>
          <w:color w:val="2F2B20"/>
        </w:rPr>
        <w:t>Senler</w:t>
      </w:r>
      <w:proofErr w:type="spellEnd"/>
      <w:r w:rsidR="00A564D4" w:rsidRPr="00DB0F0B">
        <w:rPr>
          <w:color w:val="2F2B20"/>
        </w:rPr>
        <w:t>»;</w:t>
      </w:r>
      <w:r w:rsidR="00A564D4" w:rsidRPr="00DB0F0B">
        <w:rPr>
          <w:color w:val="000000"/>
          <w:shd w:val="clear" w:color="auto" w:fill="FFFFFF"/>
        </w:rPr>
        <w:t xml:space="preserve"> </w:t>
      </w:r>
      <w:r w:rsidR="00A564D4" w:rsidRPr="00DB0F0B">
        <w:rPr>
          <w:color w:val="2F2B20"/>
        </w:rPr>
        <w:t>приложение</w:t>
      </w:r>
      <w:r w:rsidR="00A07E1F" w:rsidRPr="00DB0F0B">
        <w:rPr>
          <w:color w:val="2F2B20"/>
        </w:rPr>
        <w:t xml:space="preserve"> </w:t>
      </w:r>
      <w:r w:rsidR="00A564D4" w:rsidRPr="00DB0F0B">
        <w:rPr>
          <w:color w:val="2F2B20"/>
        </w:rPr>
        <w:t>«</w:t>
      </w:r>
      <w:proofErr w:type="spellStart"/>
      <w:r w:rsidR="00A564D4" w:rsidRPr="00DB0F0B">
        <w:rPr>
          <w:color w:val="2F2B20"/>
        </w:rPr>
        <w:t>Виджет</w:t>
      </w:r>
      <w:proofErr w:type="spellEnd"/>
      <w:r w:rsidR="00A564D4" w:rsidRPr="00DB0F0B">
        <w:rPr>
          <w:color w:val="2F2B20"/>
        </w:rPr>
        <w:t xml:space="preserve"> в сообществе»;</w:t>
      </w:r>
      <w:r w:rsidR="00A07E1F" w:rsidRPr="00DB0F0B">
        <w:rPr>
          <w:color w:val="2F2B20"/>
        </w:rPr>
        <w:t xml:space="preserve"> </w:t>
      </w:r>
      <w:r w:rsidR="00A564D4" w:rsidRPr="00DB0F0B">
        <w:rPr>
          <w:color w:val="000000"/>
          <w:shd w:val="clear" w:color="auto" w:fill="FFFFFF"/>
        </w:rPr>
        <w:t>п</w:t>
      </w:r>
      <w:r w:rsidRPr="00DB0F0B">
        <w:rPr>
          <w:color w:val="000000"/>
          <w:shd w:val="clear" w:color="auto" w:fill="FFFFFF"/>
        </w:rPr>
        <w:t>риложение «Расписание мероприятий</w:t>
      </w:r>
      <w:r w:rsidR="00A564D4" w:rsidRPr="00DB0F0B">
        <w:rPr>
          <w:color w:val="000000"/>
          <w:shd w:val="clear" w:color="auto" w:fill="FFFFFF"/>
        </w:rPr>
        <w:t>»;</w:t>
      </w:r>
      <w:r w:rsidR="00A07E1F" w:rsidRPr="00DB0F0B">
        <w:rPr>
          <w:color w:val="000000"/>
          <w:shd w:val="clear" w:color="auto" w:fill="FFFFFF"/>
        </w:rPr>
        <w:t xml:space="preserve"> </w:t>
      </w:r>
      <w:r w:rsidR="00A564D4" w:rsidRPr="00DB0F0B">
        <w:rPr>
          <w:bCs/>
        </w:rPr>
        <w:t>п</w:t>
      </w:r>
      <w:r w:rsidRPr="00DB0F0B">
        <w:rPr>
          <w:bCs/>
        </w:rPr>
        <w:t xml:space="preserve">риложение «Афиша </w:t>
      </w:r>
      <w:proofErr w:type="spellStart"/>
      <w:r w:rsidRPr="00DB0F0B">
        <w:rPr>
          <w:bCs/>
        </w:rPr>
        <w:t>Dvizh</w:t>
      </w:r>
      <w:proofErr w:type="spellEnd"/>
      <w:r w:rsidRPr="00DB0F0B">
        <w:rPr>
          <w:bCs/>
        </w:rPr>
        <w:t>»</w:t>
      </w:r>
      <w:r w:rsidR="00A564D4" w:rsidRPr="00DB0F0B">
        <w:rPr>
          <w:bCs/>
        </w:rPr>
        <w:t xml:space="preserve">; </w:t>
      </w:r>
      <w:r w:rsidRPr="00DB0F0B">
        <w:rPr>
          <w:color w:val="2F2B20"/>
        </w:rPr>
        <w:t>«</w:t>
      </w:r>
      <w:proofErr w:type="spellStart"/>
      <w:r w:rsidRPr="00DB0F0B">
        <w:rPr>
          <w:color w:val="2F2B20"/>
        </w:rPr>
        <w:t>Хамелеонус</w:t>
      </w:r>
      <w:proofErr w:type="spellEnd"/>
      <w:r w:rsidRPr="00DB0F0B">
        <w:rPr>
          <w:color w:val="2F2B20"/>
        </w:rPr>
        <w:t>» –</w:t>
      </w:r>
      <w:r w:rsidR="00004526" w:rsidRPr="00DB0F0B">
        <w:rPr>
          <w:color w:val="2F2B20"/>
        </w:rPr>
        <w:t xml:space="preserve"> </w:t>
      </w:r>
      <w:r w:rsidRPr="00DB0F0B">
        <w:rPr>
          <w:color w:val="2F2B20"/>
        </w:rPr>
        <w:t>констру</w:t>
      </w:r>
      <w:r w:rsidR="00A564D4" w:rsidRPr="00DB0F0B">
        <w:rPr>
          <w:color w:val="2F2B20"/>
        </w:rPr>
        <w:t xml:space="preserve">ктор </w:t>
      </w:r>
      <w:proofErr w:type="spellStart"/>
      <w:r w:rsidR="00A564D4" w:rsidRPr="00DB0F0B">
        <w:rPr>
          <w:color w:val="2F2B20"/>
        </w:rPr>
        <w:t>таргетированных</w:t>
      </w:r>
      <w:proofErr w:type="spellEnd"/>
      <w:r w:rsidR="00A564D4" w:rsidRPr="00DB0F0B">
        <w:rPr>
          <w:color w:val="2F2B20"/>
        </w:rPr>
        <w:t xml:space="preserve"> </w:t>
      </w:r>
      <w:proofErr w:type="spellStart"/>
      <w:r w:rsidR="00A564D4" w:rsidRPr="00DB0F0B">
        <w:rPr>
          <w:color w:val="2F2B20"/>
        </w:rPr>
        <w:t>виджетов</w:t>
      </w:r>
      <w:proofErr w:type="spellEnd"/>
      <w:r w:rsidR="00A564D4" w:rsidRPr="00DB0F0B">
        <w:rPr>
          <w:color w:val="2F2B20"/>
        </w:rPr>
        <w:t xml:space="preserve"> и </w:t>
      </w:r>
      <w:proofErr w:type="spellStart"/>
      <w:r w:rsidRPr="00DB0F0B">
        <w:rPr>
          <w:color w:val="2F2B20"/>
        </w:rPr>
        <w:t>квиз-тестов</w:t>
      </w:r>
      <w:proofErr w:type="spellEnd"/>
      <w:r w:rsidR="00A564D4" w:rsidRPr="00DB0F0B">
        <w:rPr>
          <w:color w:val="2F2B20"/>
        </w:rPr>
        <w:t>)</w:t>
      </w:r>
      <w:r w:rsidR="00FF5C1C">
        <w:rPr>
          <w:color w:val="000000"/>
          <w:shd w:val="clear" w:color="auto" w:fill="FFFFFF"/>
        </w:rPr>
        <w:t xml:space="preserve"> </w:t>
      </w:r>
      <w:r w:rsidR="00662A76" w:rsidRPr="00DB0F0B">
        <w:rPr>
          <w:kern w:val="36"/>
        </w:rPr>
        <w:t>и выполнят практические задания  в каждом из сервисов</w:t>
      </w:r>
    </w:p>
    <w:p w:rsidR="00A07E1F" w:rsidRPr="00FA2FB8" w:rsidRDefault="000C004E" w:rsidP="00A1293C">
      <w:pPr>
        <w:shd w:val="clear" w:color="auto" w:fill="FFFFFF"/>
        <w:jc w:val="both"/>
      </w:pPr>
      <w:r w:rsidRPr="00DB0F0B">
        <w:rPr>
          <w:kern w:val="36"/>
        </w:rPr>
        <w:t xml:space="preserve">       </w:t>
      </w:r>
      <w:r w:rsidRPr="00DB0F0B">
        <w:rPr>
          <w:color w:val="2C2D2E"/>
        </w:rPr>
        <w:t xml:space="preserve">       </w:t>
      </w:r>
      <w:r w:rsidR="00004526" w:rsidRPr="00FA2FB8">
        <w:t xml:space="preserve">Практическая </w:t>
      </w:r>
      <w:r w:rsidRPr="00FA2FB8">
        <w:t>часть семинара будет содержать работу</w:t>
      </w:r>
      <w:r w:rsidR="002C179E" w:rsidRPr="00FA2FB8">
        <w:t xml:space="preserve"> на ноутбуке по всех заявленных  сервисах</w:t>
      </w:r>
      <w:r w:rsidR="00004526" w:rsidRPr="00FA2FB8">
        <w:t xml:space="preserve">. Для практической части семинара </w:t>
      </w:r>
      <w:r w:rsidR="00217454" w:rsidRPr="00FA2FB8">
        <w:t xml:space="preserve">уверенным пользователям </w:t>
      </w:r>
      <w:r w:rsidR="00004526" w:rsidRPr="00FA2FB8">
        <w:t xml:space="preserve"> нужно подготовить </w:t>
      </w:r>
      <w:r w:rsidR="00217454" w:rsidRPr="00FA2FB8">
        <w:t xml:space="preserve">вопросы </w:t>
      </w:r>
      <w:r w:rsidR="00A66E71" w:rsidRPr="00FA2FB8">
        <w:t xml:space="preserve">и ответы </w:t>
      </w:r>
      <w:r w:rsidR="00217454" w:rsidRPr="00FA2FB8">
        <w:t>для викторины, картинки</w:t>
      </w:r>
      <w:r w:rsidR="002C179E" w:rsidRPr="00FA2FB8">
        <w:t>,  фотографии  для составления афиш, выставок, логотипов  и т.д.</w:t>
      </w:r>
      <w:r w:rsidR="005B786B" w:rsidRPr="00FA2FB8">
        <w:t xml:space="preserve"> </w:t>
      </w:r>
      <w:r w:rsidR="00217454" w:rsidRPr="00FA2FB8">
        <w:t>Для неуверенных пользователей будет предложена работа с заготовками педагога.</w:t>
      </w:r>
    </w:p>
    <w:p w:rsidR="00C6060B" w:rsidRPr="007207E6" w:rsidRDefault="000C004E" w:rsidP="00A1293C">
      <w:pPr>
        <w:shd w:val="clear" w:color="auto" w:fill="FFFFFF"/>
        <w:jc w:val="both"/>
      </w:pPr>
      <w:r w:rsidRPr="00DB0F0B">
        <w:t xml:space="preserve">    </w:t>
      </w:r>
      <w:r w:rsidR="005B786B" w:rsidRPr="00DB0F0B">
        <w:t xml:space="preserve">         </w:t>
      </w:r>
      <w:r w:rsidRPr="00DB0F0B">
        <w:t>Ре</w:t>
      </w:r>
      <w:r w:rsidR="00631FB8" w:rsidRPr="00DB0F0B">
        <w:t xml:space="preserve">гистрация участников семинара </w:t>
      </w:r>
      <w:r w:rsidR="008D0E3B">
        <w:t xml:space="preserve">18 ноября </w:t>
      </w:r>
      <w:r w:rsidR="00C6060B">
        <w:t>2022 года  с 9.30 до 10.</w:t>
      </w:r>
      <w:r w:rsidRPr="00DB0F0B">
        <w:t>0</w:t>
      </w:r>
      <w:r w:rsidR="00C6060B">
        <w:t>0</w:t>
      </w:r>
      <w:r w:rsidRPr="00DB0F0B">
        <w:t xml:space="preserve"> в БУК ЦНК по</w:t>
      </w:r>
      <w:r w:rsidR="002C179E">
        <w:t xml:space="preserve"> </w:t>
      </w:r>
      <w:r w:rsidRPr="00DB0F0B">
        <w:t>адресу: Советский проспект, д. 16</w:t>
      </w:r>
      <w:proofErr w:type="gramStart"/>
      <w:r w:rsidRPr="00DB0F0B">
        <w:t xml:space="preserve"> Б</w:t>
      </w:r>
      <w:proofErr w:type="gramEnd"/>
      <w:r w:rsidRPr="00DB0F0B">
        <w:t>, 2 этаж, конфер</w:t>
      </w:r>
      <w:r w:rsidR="00C910E4" w:rsidRPr="00DB0F0B">
        <w:t xml:space="preserve">енц-зал. </w:t>
      </w:r>
      <w:r w:rsidR="00C6060B" w:rsidRPr="007207E6">
        <w:t>Открытие семинара в 10.00.</w:t>
      </w:r>
    </w:p>
    <w:p w:rsidR="00C6060B" w:rsidRPr="007207E6" w:rsidRDefault="00C910E4" w:rsidP="00C6060B">
      <w:pPr>
        <w:shd w:val="clear" w:color="auto" w:fill="FFFFFF"/>
        <w:jc w:val="both"/>
      </w:pPr>
      <w:r w:rsidRPr="007207E6">
        <w:lastRenderedPageBreak/>
        <w:t xml:space="preserve"> </w:t>
      </w:r>
      <w:r w:rsidR="00C6060B" w:rsidRPr="007207E6">
        <w:t xml:space="preserve">Окончание семинара 14.00. </w:t>
      </w:r>
    </w:p>
    <w:p w:rsidR="00217454" w:rsidRPr="00DB0F0B" w:rsidRDefault="005B786B" w:rsidP="00A1293C">
      <w:pPr>
        <w:pStyle w:val="a6"/>
        <w:ind w:right="-20" w:firstLine="0"/>
        <w:jc w:val="both"/>
      </w:pPr>
      <w:r w:rsidRPr="00DB0F0B">
        <w:rPr>
          <w:b/>
        </w:rPr>
        <w:t xml:space="preserve">           </w:t>
      </w:r>
      <w:r w:rsidR="00217454" w:rsidRPr="00DB0F0B">
        <w:t xml:space="preserve">Проезд от вокзалов автобусом № 6 до остановки «Драматический театр». Оплата командировочных расходов и проживание производится за счёт направляющей стороны. </w:t>
      </w:r>
    </w:p>
    <w:p w:rsidR="005B786B" w:rsidRPr="00DB0F0B" w:rsidRDefault="00217454" w:rsidP="00A1293C">
      <w:pPr>
        <w:pStyle w:val="2"/>
        <w:tabs>
          <w:tab w:val="left" w:pos="360"/>
          <w:tab w:val="left" w:pos="3430"/>
        </w:tabs>
        <w:spacing w:after="0" w:line="240" w:lineRule="auto"/>
        <w:ind w:left="0"/>
        <w:jc w:val="both"/>
      </w:pPr>
      <w:r w:rsidRPr="00DB0F0B">
        <w:t xml:space="preserve">       </w:t>
      </w:r>
      <w:r w:rsidR="005B786B" w:rsidRPr="00DB0F0B">
        <w:t xml:space="preserve">   </w:t>
      </w:r>
      <w:r w:rsidRPr="00DB0F0B">
        <w:t xml:space="preserve">Участникам семинара предоставляются места в общежитии Вологодского областного музыкального колледжа по адресу: ул. </w:t>
      </w:r>
      <w:proofErr w:type="gramStart"/>
      <w:r w:rsidRPr="00DB0F0B">
        <w:t>Октябрьская</w:t>
      </w:r>
      <w:proofErr w:type="gramEnd"/>
      <w:r w:rsidRPr="00DB0F0B">
        <w:t xml:space="preserve">, д. 19, тел. (8172) 21-03-95. </w:t>
      </w:r>
    </w:p>
    <w:p w:rsidR="00217454" w:rsidRPr="00DB0F0B" w:rsidRDefault="005B786B" w:rsidP="00A1293C">
      <w:pPr>
        <w:pStyle w:val="2"/>
        <w:tabs>
          <w:tab w:val="left" w:pos="360"/>
          <w:tab w:val="left" w:pos="3430"/>
        </w:tabs>
        <w:spacing w:after="0" w:line="240" w:lineRule="auto"/>
        <w:ind w:left="0"/>
        <w:jc w:val="both"/>
      </w:pPr>
      <w:r w:rsidRPr="00DB0F0B">
        <w:t xml:space="preserve">          </w:t>
      </w:r>
      <w:r w:rsidR="00526E02">
        <w:t>Стоимость проживания 3</w:t>
      </w:r>
      <w:r w:rsidR="00217454" w:rsidRPr="00DB0F0B">
        <w:t xml:space="preserve">50 руб. в сутки.     </w:t>
      </w:r>
    </w:p>
    <w:p w:rsidR="005B786B" w:rsidRPr="00DB0F0B" w:rsidRDefault="00A9609B" w:rsidP="00A1293C">
      <w:pPr>
        <w:jc w:val="both"/>
        <w:rPr>
          <w:b/>
        </w:rPr>
      </w:pPr>
      <w:r w:rsidRPr="00DB0F0B">
        <w:rPr>
          <w:i/>
        </w:rPr>
        <w:t xml:space="preserve">        </w:t>
      </w:r>
      <w:r w:rsidR="005B786B" w:rsidRPr="00DB0F0B">
        <w:rPr>
          <w:i/>
        </w:rPr>
        <w:t xml:space="preserve"> </w:t>
      </w:r>
      <w:r w:rsidR="00C6060B">
        <w:rPr>
          <w:i/>
        </w:rPr>
        <w:t xml:space="preserve"> </w:t>
      </w:r>
      <w:r w:rsidR="007207E6" w:rsidRPr="00DB0F0B">
        <w:rPr>
          <w:b/>
        </w:rPr>
        <w:t>Количество ме</w:t>
      </w:r>
      <w:proofErr w:type="gramStart"/>
      <w:r w:rsidR="007207E6" w:rsidRPr="00DB0F0B">
        <w:rPr>
          <w:b/>
        </w:rPr>
        <w:t>ст в гр</w:t>
      </w:r>
      <w:proofErr w:type="gramEnd"/>
      <w:r w:rsidR="007207E6" w:rsidRPr="00DB0F0B">
        <w:rPr>
          <w:b/>
        </w:rPr>
        <w:t>уппе ограничено.</w:t>
      </w:r>
      <w:r w:rsidR="007207E6">
        <w:rPr>
          <w:b/>
        </w:rPr>
        <w:t xml:space="preserve"> Подтвердите участие в семинаре ранее заявленные кандидатуры до </w:t>
      </w:r>
      <w:r w:rsidR="008D0E3B">
        <w:rPr>
          <w:b/>
        </w:rPr>
        <w:t xml:space="preserve">10 ноября </w:t>
      </w:r>
      <w:r w:rsidR="002934C8" w:rsidRPr="00DB0F0B">
        <w:rPr>
          <w:b/>
        </w:rPr>
        <w:t>2022</w:t>
      </w:r>
      <w:r w:rsidRPr="00DB0F0B">
        <w:rPr>
          <w:b/>
        </w:rPr>
        <w:t xml:space="preserve"> года</w:t>
      </w:r>
      <w:r w:rsidRPr="00DB0F0B">
        <w:t xml:space="preserve">  ведущему методисту БУК ВО ЦНК Лукьяновой Татьяне Игоревне на электронную почту: </w:t>
      </w:r>
      <w:hyperlink r:id="rId6" w:history="1">
        <w:r w:rsidRPr="00DB0F0B">
          <w:rPr>
            <w:rStyle w:val="a5"/>
            <w:lang w:val="en-US"/>
          </w:rPr>
          <w:t>lukyanova</w:t>
        </w:r>
        <w:r w:rsidRPr="00DB0F0B">
          <w:rPr>
            <w:rStyle w:val="a5"/>
          </w:rPr>
          <w:t>_</w:t>
        </w:r>
        <w:r w:rsidRPr="00DB0F0B">
          <w:rPr>
            <w:rStyle w:val="a5"/>
            <w:lang w:val="en-US"/>
          </w:rPr>
          <w:t>onmc</w:t>
        </w:r>
        <w:r w:rsidRPr="00DB0F0B">
          <w:rPr>
            <w:rStyle w:val="a5"/>
          </w:rPr>
          <w:t>@</w:t>
        </w:r>
        <w:r w:rsidRPr="00DB0F0B">
          <w:rPr>
            <w:rStyle w:val="a5"/>
            <w:lang w:val="en-US"/>
          </w:rPr>
          <w:t>mail</w:t>
        </w:r>
        <w:r w:rsidRPr="00DB0F0B">
          <w:rPr>
            <w:rStyle w:val="a5"/>
          </w:rPr>
          <w:t>.</w:t>
        </w:r>
        <w:r w:rsidRPr="00DB0F0B">
          <w:rPr>
            <w:rStyle w:val="a5"/>
            <w:lang w:val="en-US"/>
          </w:rPr>
          <w:t>ru</w:t>
        </w:r>
      </w:hyperlink>
      <w:r w:rsidRPr="00DB0F0B">
        <w:t xml:space="preserve">  Информация о семинаре </w:t>
      </w:r>
      <w:r w:rsidR="007207E6">
        <w:t xml:space="preserve">и о количестве свободных мест </w:t>
      </w:r>
      <w:r w:rsidR="007207E6" w:rsidRPr="00DB0F0B">
        <w:rPr>
          <w:b/>
        </w:rPr>
        <w:t xml:space="preserve"> </w:t>
      </w:r>
      <w:proofErr w:type="gramStart"/>
      <w:r w:rsidRPr="00DB0F0B">
        <w:t>по</w:t>
      </w:r>
      <w:proofErr w:type="gramEnd"/>
      <w:r w:rsidRPr="00DB0F0B">
        <w:t xml:space="preserve"> тел: 8(8172) 72-13-48, 8-911-503-37-88</w:t>
      </w:r>
      <w:r w:rsidR="007207E6">
        <w:t xml:space="preserve"> </w:t>
      </w:r>
    </w:p>
    <w:p w:rsidR="00A9609B" w:rsidRPr="00DB0F0B" w:rsidRDefault="005B786B" w:rsidP="00A1293C">
      <w:pPr>
        <w:jc w:val="both"/>
        <w:rPr>
          <w:rFonts w:ascii="Verdana" w:hAnsi="Verdana"/>
          <w:b/>
        </w:rPr>
      </w:pPr>
      <w:r w:rsidRPr="00DB0F0B">
        <w:rPr>
          <w:b/>
        </w:rPr>
        <w:t xml:space="preserve">          Стоимость семинара </w:t>
      </w:r>
      <w:r w:rsidR="002934C8" w:rsidRPr="00DB0F0B">
        <w:rPr>
          <w:b/>
        </w:rPr>
        <w:t xml:space="preserve"> </w:t>
      </w:r>
      <w:r w:rsidR="00DB0F0B" w:rsidRPr="00DB0F0B">
        <w:rPr>
          <w:b/>
        </w:rPr>
        <w:t>900</w:t>
      </w:r>
      <w:r w:rsidR="00A9609B" w:rsidRPr="00DB0F0B">
        <w:rPr>
          <w:b/>
        </w:rPr>
        <w:t xml:space="preserve"> = 00/чел. (без НДС).</w:t>
      </w:r>
      <w:r w:rsidR="00A9609B" w:rsidRPr="00DB0F0B">
        <w:rPr>
          <w:rFonts w:ascii="Verdana" w:hAnsi="Verdana"/>
          <w:b/>
        </w:rPr>
        <w:t xml:space="preserve"> </w:t>
      </w:r>
      <w:r w:rsidR="00A9609B" w:rsidRPr="00DB0F0B">
        <w:t xml:space="preserve">Юридические лица для выписки счета  должны сообщить свои реквизиты </w:t>
      </w:r>
      <w:r w:rsidR="00A9609B" w:rsidRPr="00DB0F0B">
        <w:rPr>
          <w:u w:val="single"/>
        </w:rPr>
        <w:t>в заявке (по форме)</w:t>
      </w:r>
      <w:r w:rsidR="00A9609B" w:rsidRPr="00DB0F0B">
        <w:t xml:space="preserve"> на </w:t>
      </w:r>
      <w:proofErr w:type="spellStart"/>
      <w:r w:rsidR="00A9609B" w:rsidRPr="00DB0F0B">
        <w:t>эл</w:t>
      </w:r>
      <w:proofErr w:type="spellEnd"/>
      <w:r w:rsidR="00A9609B" w:rsidRPr="00DB0F0B">
        <w:t xml:space="preserve">. почту </w:t>
      </w:r>
      <w:hyperlink r:id="rId7" w:history="1">
        <w:r w:rsidR="00A9609B" w:rsidRPr="00DB0F0B">
          <w:rPr>
            <w:rStyle w:val="a5"/>
            <w:lang w:val="en-US"/>
          </w:rPr>
          <w:t>lukyanova</w:t>
        </w:r>
        <w:r w:rsidR="00A9609B" w:rsidRPr="00DB0F0B">
          <w:rPr>
            <w:rStyle w:val="a5"/>
          </w:rPr>
          <w:t>_</w:t>
        </w:r>
        <w:r w:rsidR="00A9609B" w:rsidRPr="00DB0F0B">
          <w:rPr>
            <w:rStyle w:val="a5"/>
            <w:lang w:val="en-US"/>
          </w:rPr>
          <w:t>onmc</w:t>
        </w:r>
        <w:r w:rsidR="00A9609B" w:rsidRPr="00DB0F0B">
          <w:rPr>
            <w:rStyle w:val="a5"/>
          </w:rPr>
          <w:t>@</w:t>
        </w:r>
        <w:r w:rsidR="00A9609B" w:rsidRPr="00DB0F0B">
          <w:rPr>
            <w:rStyle w:val="a5"/>
            <w:lang w:val="en-US"/>
          </w:rPr>
          <w:t>mail</w:t>
        </w:r>
        <w:r w:rsidR="00A9609B" w:rsidRPr="00DB0F0B">
          <w:rPr>
            <w:rStyle w:val="a5"/>
          </w:rPr>
          <w:t>.</w:t>
        </w:r>
        <w:r w:rsidR="00A9609B" w:rsidRPr="00DB0F0B">
          <w:rPr>
            <w:rStyle w:val="a5"/>
            <w:lang w:val="en-US"/>
          </w:rPr>
          <w:t>ru</w:t>
        </w:r>
      </w:hyperlink>
    </w:p>
    <w:p w:rsidR="00A9609B" w:rsidRPr="00DB0F0B" w:rsidRDefault="00A9609B" w:rsidP="00A1293C">
      <w:pPr>
        <w:tabs>
          <w:tab w:val="left" w:pos="426"/>
        </w:tabs>
        <w:jc w:val="both"/>
      </w:pPr>
      <w:r w:rsidRPr="00DB0F0B">
        <w:t xml:space="preserve">         Оплата может быть произведена:</w:t>
      </w:r>
    </w:p>
    <w:p w:rsidR="00A9609B" w:rsidRPr="00DB0F0B" w:rsidRDefault="00A9609B" w:rsidP="00A1293C">
      <w:pPr>
        <w:ind w:firstLine="426"/>
        <w:jc w:val="both"/>
      </w:pPr>
      <w:r w:rsidRPr="00DB0F0B">
        <w:t xml:space="preserve">- физическими лицами – по квитанции до </w:t>
      </w:r>
      <w:r w:rsidR="008D0E3B">
        <w:t xml:space="preserve">18 ноября </w:t>
      </w:r>
      <w:r w:rsidRPr="00DB0F0B">
        <w:t>2022 года</w:t>
      </w:r>
      <w:r w:rsidR="002934C8" w:rsidRPr="00DB0F0B">
        <w:t xml:space="preserve"> или наличными</w:t>
      </w:r>
      <w:r w:rsidR="00243A0D">
        <w:t xml:space="preserve"> деньгами</w:t>
      </w:r>
      <w:r w:rsidR="002934C8" w:rsidRPr="00DB0F0B">
        <w:t xml:space="preserve"> в день семинара.</w:t>
      </w:r>
    </w:p>
    <w:p w:rsidR="00A9609B" w:rsidRPr="00DB0F0B" w:rsidRDefault="00A9609B" w:rsidP="00A1293C">
      <w:pPr>
        <w:ind w:right="-20" w:firstLine="426"/>
        <w:contextualSpacing/>
        <w:jc w:val="both"/>
      </w:pPr>
      <w:r w:rsidRPr="00DB0F0B">
        <w:t>- юридическими лицами – по счету</w:t>
      </w:r>
    </w:p>
    <w:p w:rsidR="00A9609B" w:rsidRPr="00DB0F0B" w:rsidRDefault="00A9609B" w:rsidP="00A1293C">
      <w:pPr>
        <w:ind w:right="-20"/>
        <w:contextualSpacing/>
        <w:jc w:val="both"/>
        <w:rPr>
          <w:b/>
        </w:rPr>
      </w:pPr>
      <w:r w:rsidRPr="00DB0F0B">
        <w:t xml:space="preserve">        </w:t>
      </w:r>
      <w:r w:rsidR="002934C8" w:rsidRPr="00DB0F0B">
        <w:t>По окончании семинара</w:t>
      </w:r>
      <w:r w:rsidRPr="00DB0F0B">
        <w:t xml:space="preserve"> выдается сертификат.</w:t>
      </w:r>
    </w:p>
    <w:p w:rsidR="002C179E" w:rsidRDefault="00A9609B" w:rsidP="00A1293C">
      <w:pPr>
        <w:jc w:val="both"/>
        <w:rPr>
          <w:b/>
        </w:rPr>
      </w:pPr>
      <w:r w:rsidRPr="00DB0F0B">
        <w:rPr>
          <w:b/>
        </w:rPr>
        <w:t xml:space="preserve">Дополнительные условия. </w:t>
      </w:r>
    </w:p>
    <w:p w:rsidR="00A9609B" w:rsidRPr="00DB0F0B" w:rsidRDefault="00A9609B" w:rsidP="00A1293C">
      <w:pPr>
        <w:jc w:val="both"/>
        <w:rPr>
          <w:b/>
        </w:rPr>
      </w:pPr>
      <w:r w:rsidRPr="00DB0F0B">
        <w:t>Каждый  участник семинара  должен иметь при себе</w:t>
      </w:r>
      <w:r w:rsidRPr="00DB0F0B">
        <w:rPr>
          <w:rFonts w:ascii="Calibri" w:eastAsia="Calibri" w:hAnsi="Calibri"/>
          <w:shd w:val="clear" w:color="auto" w:fill="FFFFFF"/>
        </w:rPr>
        <w:t xml:space="preserve"> </w:t>
      </w:r>
      <w:r w:rsidRPr="00DB0F0B">
        <w:rPr>
          <w:rFonts w:eastAsia="Calibri"/>
          <w:shd w:val="clear" w:color="auto" w:fill="FFFFFF"/>
        </w:rPr>
        <w:t>свой рабочий ноутбук с правом установки программ и выходом в интернет</w:t>
      </w:r>
      <w:r w:rsidR="005B786B" w:rsidRPr="00DB0F0B">
        <w:rPr>
          <w:rFonts w:eastAsia="Calibri"/>
          <w:shd w:val="clear" w:color="auto" w:fill="FFFFFF"/>
        </w:rPr>
        <w:t xml:space="preserve"> </w:t>
      </w:r>
      <w:r w:rsidR="005B786B" w:rsidRPr="00DB0F0B">
        <w:rPr>
          <w:u w:val="single"/>
        </w:rPr>
        <w:t>(</w:t>
      </w:r>
      <w:proofErr w:type="spellStart"/>
      <w:r w:rsidR="002934C8" w:rsidRPr="00DB0F0B">
        <w:rPr>
          <w:u w:val="single"/>
          <w:lang w:val="en-US"/>
        </w:rPr>
        <w:t>Wi</w:t>
      </w:r>
      <w:proofErr w:type="spellEnd"/>
      <w:r w:rsidR="002934C8" w:rsidRPr="00DB0F0B">
        <w:rPr>
          <w:u w:val="single"/>
        </w:rPr>
        <w:t>-</w:t>
      </w:r>
      <w:proofErr w:type="spellStart"/>
      <w:r w:rsidR="002934C8" w:rsidRPr="00DB0F0B">
        <w:rPr>
          <w:u w:val="single"/>
          <w:lang w:val="en-US"/>
        </w:rPr>
        <w:t>Fi</w:t>
      </w:r>
      <w:proofErr w:type="spellEnd"/>
      <w:r w:rsidR="002934C8" w:rsidRPr="00DB0F0B">
        <w:rPr>
          <w:u w:val="single"/>
        </w:rPr>
        <w:t xml:space="preserve"> наш). </w:t>
      </w:r>
      <w:r w:rsidRPr="00DB0F0B">
        <w:t>Просим участников семинара иметь при себе электронные накопители (</w:t>
      </w:r>
      <w:proofErr w:type="spellStart"/>
      <w:r w:rsidRPr="00DB0F0B">
        <w:t>флешки</w:t>
      </w:r>
      <w:proofErr w:type="spellEnd"/>
      <w:r w:rsidRPr="00DB0F0B">
        <w:t>).</w:t>
      </w:r>
    </w:p>
    <w:p w:rsidR="00A9609B" w:rsidRPr="00DB0F0B" w:rsidRDefault="00A9609B" w:rsidP="00A1293C">
      <w:pPr>
        <w:jc w:val="both"/>
      </w:pPr>
      <w:r w:rsidRPr="00DB0F0B">
        <w:rPr>
          <w:b/>
        </w:rPr>
        <w:t>Внимание!</w:t>
      </w:r>
      <w:r w:rsidRPr="00DB0F0B">
        <w:t xml:space="preserve">  </w:t>
      </w:r>
    </w:p>
    <w:p w:rsidR="00A9609B" w:rsidRPr="00DB0F0B" w:rsidRDefault="00A9609B" w:rsidP="00A1293C">
      <w:pPr>
        <w:jc w:val="both"/>
        <w:rPr>
          <w:b/>
        </w:rPr>
      </w:pPr>
      <w:r w:rsidRPr="00DB0F0B">
        <w:t xml:space="preserve">При себе иметь  </w:t>
      </w:r>
      <w:r w:rsidR="002934C8" w:rsidRPr="00DB0F0B">
        <w:t>сменную обувь или бахилы.</w:t>
      </w:r>
    </w:p>
    <w:p w:rsidR="000C004E" w:rsidRPr="00DB0F0B" w:rsidRDefault="000C004E" w:rsidP="00A1293C">
      <w:pPr>
        <w:jc w:val="both"/>
      </w:pPr>
      <w:r w:rsidRPr="00DB0F0B">
        <w:t xml:space="preserve">        </w:t>
      </w:r>
      <w:r w:rsidR="00C910E4" w:rsidRPr="00DB0F0B">
        <w:t xml:space="preserve"> </w:t>
      </w:r>
    </w:p>
    <w:p w:rsidR="000C004E" w:rsidRPr="00DB0F0B" w:rsidRDefault="000C004E" w:rsidP="00A1293C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b/>
        </w:rPr>
      </w:pPr>
      <w:r w:rsidRPr="00DB0F0B">
        <w:rPr>
          <w:b/>
        </w:rPr>
        <w:t>Программа семинара в приложении №1.</w:t>
      </w:r>
    </w:p>
    <w:p w:rsidR="002934C8" w:rsidRPr="00DB0F0B" w:rsidRDefault="002934C8" w:rsidP="00A1293C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b/>
        </w:rPr>
      </w:pPr>
      <w:r w:rsidRPr="00DB0F0B">
        <w:rPr>
          <w:b/>
        </w:rPr>
        <w:t>Форма заявки в приложении №2</w:t>
      </w:r>
    </w:p>
    <w:p w:rsidR="002934C8" w:rsidRPr="00DB0F0B" w:rsidRDefault="002934C8" w:rsidP="00A1293C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b/>
        </w:rPr>
      </w:pPr>
      <w:r w:rsidRPr="00DB0F0B">
        <w:rPr>
          <w:b/>
        </w:rPr>
        <w:t>Квитанция</w:t>
      </w:r>
      <w:r w:rsidR="00BC25CA">
        <w:rPr>
          <w:b/>
        </w:rPr>
        <w:t xml:space="preserve"> для оплаты семинара </w:t>
      </w:r>
      <w:r w:rsidRPr="00DB0F0B">
        <w:rPr>
          <w:b/>
        </w:rPr>
        <w:t xml:space="preserve"> в приложении №3</w:t>
      </w:r>
    </w:p>
    <w:p w:rsidR="000C004E" w:rsidRPr="00DB0F0B" w:rsidRDefault="000C004E" w:rsidP="00A1293C">
      <w:pPr>
        <w:tabs>
          <w:tab w:val="left" w:pos="3442"/>
          <w:tab w:val="left" w:pos="3960"/>
          <w:tab w:val="left" w:pos="4140"/>
          <w:tab w:val="left" w:pos="4320"/>
        </w:tabs>
        <w:jc w:val="both"/>
        <w:rPr>
          <w:b/>
        </w:rPr>
      </w:pPr>
    </w:p>
    <w:p w:rsidR="00A4572B" w:rsidRDefault="000C004E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  <w:r w:rsidRPr="00DB0F0B">
        <w:t>Директор                                                                                                             Л.В. Март</w:t>
      </w:r>
      <w:r w:rsidR="00BC25CA">
        <w:t>ьянова</w:t>
      </w:r>
      <w:r w:rsidR="00243A0D">
        <w:t xml:space="preserve">                         </w:t>
      </w: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p w:rsidR="00243A0D" w:rsidRDefault="00243A0D" w:rsidP="00A1293C">
      <w:pPr>
        <w:tabs>
          <w:tab w:val="left" w:pos="5954"/>
          <w:tab w:val="left" w:pos="10065"/>
          <w:tab w:val="left" w:pos="10206"/>
        </w:tabs>
        <w:ind w:right="-2"/>
        <w:jc w:val="both"/>
      </w:pPr>
    </w:p>
    <w:sectPr w:rsidR="00243A0D" w:rsidSect="000C004E">
      <w:pgSz w:w="11906" w:h="16838"/>
      <w:pgMar w:top="794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-Black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7A1CEFB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4EE602A3"/>
    <w:multiLevelType w:val="multilevel"/>
    <w:tmpl w:val="C65E7B62"/>
    <w:lvl w:ilvl="0">
      <w:start w:val="1"/>
      <w:numFmt w:val="bullet"/>
      <w:pStyle w:val="1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004E"/>
    <w:rsid w:val="00004526"/>
    <w:rsid w:val="00091447"/>
    <w:rsid w:val="000918CA"/>
    <w:rsid w:val="000C004E"/>
    <w:rsid w:val="00113BAD"/>
    <w:rsid w:val="001B44D9"/>
    <w:rsid w:val="001B61AD"/>
    <w:rsid w:val="00200CE5"/>
    <w:rsid w:val="00217454"/>
    <w:rsid w:val="00243A0D"/>
    <w:rsid w:val="00290C45"/>
    <w:rsid w:val="002934C8"/>
    <w:rsid w:val="002C179E"/>
    <w:rsid w:val="003C02FC"/>
    <w:rsid w:val="003F2070"/>
    <w:rsid w:val="004C2248"/>
    <w:rsid w:val="00526E02"/>
    <w:rsid w:val="005663AC"/>
    <w:rsid w:val="005824F5"/>
    <w:rsid w:val="005B786B"/>
    <w:rsid w:val="005C1FDD"/>
    <w:rsid w:val="00631FB8"/>
    <w:rsid w:val="00662A76"/>
    <w:rsid w:val="007207E6"/>
    <w:rsid w:val="00857B68"/>
    <w:rsid w:val="008D0E3B"/>
    <w:rsid w:val="009D03B6"/>
    <w:rsid w:val="00A07E1F"/>
    <w:rsid w:val="00A1293C"/>
    <w:rsid w:val="00A41C0A"/>
    <w:rsid w:val="00A4572B"/>
    <w:rsid w:val="00A564D4"/>
    <w:rsid w:val="00A66E71"/>
    <w:rsid w:val="00A77068"/>
    <w:rsid w:val="00A9609B"/>
    <w:rsid w:val="00B66288"/>
    <w:rsid w:val="00B73462"/>
    <w:rsid w:val="00BC25CA"/>
    <w:rsid w:val="00BE350A"/>
    <w:rsid w:val="00BF68E8"/>
    <w:rsid w:val="00C45A21"/>
    <w:rsid w:val="00C6060B"/>
    <w:rsid w:val="00C910E4"/>
    <w:rsid w:val="00CA4EFA"/>
    <w:rsid w:val="00D11199"/>
    <w:rsid w:val="00D353B5"/>
    <w:rsid w:val="00D65AA6"/>
    <w:rsid w:val="00DB0F0B"/>
    <w:rsid w:val="00E60864"/>
    <w:rsid w:val="00ED40DC"/>
    <w:rsid w:val="00EF283B"/>
    <w:rsid w:val="00EF35E4"/>
    <w:rsid w:val="00F563E2"/>
    <w:rsid w:val="00F71D1A"/>
    <w:rsid w:val="00FA2FB8"/>
    <w:rsid w:val="00FF5C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C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0"/>
    <w:next w:val="a1"/>
    <w:link w:val="10"/>
    <w:qFormat/>
    <w:rsid w:val="00E60864"/>
    <w:pPr>
      <w:keepNext/>
      <w:widowControl w:val="0"/>
      <w:numPr>
        <w:numId w:val="2"/>
      </w:numPr>
      <w:suppressAutoHyphens/>
      <w:outlineLvl w:val="0"/>
    </w:pPr>
    <w:rPr>
      <w:rFonts w:ascii="Liberation Sans" w:eastAsia="Microsoft YaHei" w:hAnsi="Liberation Sans" w:cs="Mangal"/>
      <w:b/>
      <w:bCs/>
      <w:kern w:val="2"/>
      <w:sz w:val="16"/>
      <w:szCs w:val="36"/>
      <w:lang w:eastAsia="zh-CN" w:bidi="hi-IN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Hyperlink"/>
    <w:basedOn w:val="a2"/>
    <w:semiHidden/>
    <w:unhideWhenUsed/>
    <w:rsid w:val="000C004E"/>
    <w:rPr>
      <w:color w:val="0000FF"/>
      <w:u w:val="single"/>
    </w:rPr>
  </w:style>
  <w:style w:type="paragraph" w:styleId="a">
    <w:name w:val="List Bullet"/>
    <w:basedOn w:val="a0"/>
    <w:semiHidden/>
    <w:unhideWhenUsed/>
    <w:rsid w:val="000C004E"/>
    <w:pPr>
      <w:numPr>
        <w:numId w:val="1"/>
      </w:numPr>
      <w:contextualSpacing/>
    </w:pPr>
  </w:style>
  <w:style w:type="paragraph" w:styleId="a6">
    <w:name w:val="Body Text Indent"/>
    <w:basedOn w:val="a0"/>
    <w:link w:val="11"/>
    <w:semiHidden/>
    <w:unhideWhenUsed/>
    <w:rsid w:val="000C004E"/>
    <w:pPr>
      <w:ind w:firstLine="540"/>
    </w:pPr>
  </w:style>
  <w:style w:type="character" w:customStyle="1" w:styleId="a7">
    <w:name w:val="Основной текст с отступом Знак"/>
    <w:basedOn w:val="a2"/>
    <w:link w:val="a6"/>
    <w:uiPriority w:val="99"/>
    <w:semiHidden/>
    <w:rsid w:val="000C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Indent 2"/>
    <w:basedOn w:val="a0"/>
    <w:link w:val="21"/>
    <w:unhideWhenUsed/>
    <w:rsid w:val="000C004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2"/>
    <w:link w:val="2"/>
    <w:uiPriority w:val="99"/>
    <w:semiHidden/>
    <w:rsid w:val="000C004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No Spacing"/>
    <w:uiPriority w:val="99"/>
    <w:qFormat/>
    <w:rsid w:val="000C00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0"/>
    <w:uiPriority w:val="34"/>
    <w:qFormat/>
    <w:rsid w:val="000C004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1">
    <w:name w:val="Основной текст с отступом Знак1"/>
    <w:basedOn w:val="a2"/>
    <w:link w:val="a6"/>
    <w:semiHidden/>
    <w:locked/>
    <w:rsid w:val="000C004E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с отступом 2 Знак1"/>
    <w:basedOn w:val="a2"/>
    <w:link w:val="2"/>
    <w:locked/>
    <w:rsid w:val="000C004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3"/>
    <w:uiPriority w:val="59"/>
    <w:rsid w:val="000C00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Strong"/>
    <w:basedOn w:val="a2"/>
    <w:uiPriority w:val="22"/>
    <w:qFormat/>
    <w:rsid w:val="000C004E"/>
    <w:rPr>
      <w:b/>
      <w:bCs/>
    </w:rPr>
  </w:style>
  <w:style w:type="character" w:customStyle="1" w:styleId="10">
    <w:name w:val="Заголовок 1 Знак"/>
    <w:basedOn w:val="a2"/>
    <w:link w:val="1"/>
    <w:rsid w:val="00E60864"/>
    <w:rPr>
      <w:rFonts w:ascii="Liberation Sans" w:eastAsia="Microsoft YaHei" w:hAnsi="Liberation Sans" w:cs="Mangal"/>
      <w:b/>
      <w:bCs/>
      <w:kern w:val="2"/>
      <w:sz w:val="16"/>
      <w:szCs w:val="36"/>
      <w:lang w:eastAsia="zh-CN" w:bidi="hi-IN"/>
    </w:rPr>
  </w:style>
  <w:style w:type="paragraph" w:styleId="ac">
    <w:name w:val="Title"/>
    <w:basedOn w:val="a0"/>
    <w:next w:val="a1"/>
    <w:link w:val="ad"/>
    <w:qFormat/>
    <w:rsid w:val="00E60864"/>
    <w:pPr>
      <w:keepNext/>
      <w:widowControl w:val="0"/>
      <w:suppressAutoHyphens/>
      <w:jc w:val="center"/>
    </w:pPr>
    <w:rPr>
      <w:rFonts w:ascii="Liberation Sans" w:eastAsia="Microsoft YaHei" w:hAnsi="Liberation Sans" w:cs="Mangal"/>
      <w:b/>
      <w:bCs/>
      <w:color w:val="808080"/>
      <w:kern w:val="2"/>
      <w:sz w:val="20"/>
      <w:szCs w:val="56"/>
      <w:lang w:eastAsia="zh-CN" w:bidi="hi-IN"/>
    </w:rPr>
  </w:style>
  <w:style w:type="character" w:customStyle="1" w:styleId="ad">
    <w:name w:val="Название Знак"/>
    <w:basedOn w:val="a2"/>
    <w:link w:val="ac"/>
    <w:rsid w:val="00E60864"/>
    <w:rPr>
      <w:rFonts w:ascii="Liberation Sans" w:eastAsia="Microsoft YaHei" w:hAnsi="Liberation Sans" w:cs="Mangal"/>
      <w:b/>
      <w:bCs/>
      <w:color w:val="808080"/>
      <w:kern w:val="2"/>
      <w:sz w:val="20"/>
      <w:szCs w:val="56"/>
      <w:lang w:eastAsia="zh-CN" w:bidi="hi-IN"/>
    </w:rPr>
  </w:style>
  <w:style w:type="paragraph" w:styleId="ae">
    <w:name w:val="Signature"/>
    <w:basedOn w:val="a0"/>
    <w:link w:val="af"/>
    <w:unhideWhenUsed/>
    <w:rsid w:val="00E60864"/>
    <w:pPr>
      <w:widowControl w:val="0"/>
      <w:suppressLineNumbers/>
      <w:suppressAutoHyphens/>
      <w:jc w:val="center"/>
    </w:pPr>
    <w:rPr>
      <w:rFonts w:ascii="Liberation Sans" w:eastAsia="SimSun" w:hAnsi="Liberation Sans" w:cs="Mangal"/>
      <w:kern w:val="2"/>
      <w:sz w:val="10"/>
      <w:lang w:eastAsia="zh-CN" w:bidi="hi-IN"/>
    </w:rPr>
  </w:style>
  <w:style w:type="character" w:customStyle="1" w:styleId="af">
    <w:name w:val="Подпись Знак"/>
    <w:basedOn w:val="a2"/>
    <w:link w:val="ae"/>
    <w:rsid w:val="00E60864"/>
    <w:rPr>
      <w:rFonts w:ascii="Liberation Sans" w:eastAsia="SimSun" w:hAnsi="Liberation Sans" w:cs="Mangal"/>
      <w:kern w:val="2"/>
      <w:sz w:val="10"/>
      <w:szCs w:val="24"/>
      <w:lang w:eastAsia="zh-CN" w:bidi="hi-IN"/>
    </w:rPr>
  </w:style>
  <w:style w:type="paragraph" w:customStyle="1" w:styleId="af0">
    <w:name w:val="Содержимое таблицы"/>
    <w:basedOn w:val="a0"/>
    <w:rsid w:val="00E60864"/>
    <w:pPr>
      <w:widowControl w:val="0"/>
      <w:suppressLineNumbers/>
      <w:suppressAutoHyphens/>
    </w:pPr>
    <w:rPr>
      <w:rFonts w:ascii="Liberation Serif" w:eastAsia="SimSun" w:hAnsi="Liberation Serif" w:cs="Mangal"/>
      <w:kern w:val="2"/>
      <w:lang w:eastAsia="zh-CN" w:bidi="hi-IN"/>
    </w:rPr>
  </w:style>
  <w:style w:type="paragraph" w:customStyle="1" w:styleId="12">
    <w:name w:val="Указатель пользователя 1"/>
    <w:basedOn w:val="a0"/>
    <w:rsid w:val="00E60864"/>
    <w:pPr>
      <w:widowControl w:val="0"/>
      <w:suppressLineNumbers/>
      <w:tabs>
        <w:tab w:val="right" w:leader="dot" w:pos="9638"/>
      </w:tabs>
      <w:suppressAutoHyphens/>
      <w:jc w:val="center"/>
    </w:pPr>
    <w:rPr>
      <w:rFonts w:ascii="Liberation Sans" w:eastAsia="SimSun" w:hAnsi="Liberation Sans" w:cs="Mangal"/>
      <w:kern w:val="2"/>
      <w:sz w:val="16"/>
      <w:lang w:eastAsia="zh-CN" w:bidi="hi-IN"/>
    </w:rPr>
  </w:style>
  <w:style w:type="paragraph" w:styleId="a1">
    <w:name w:val="Body Text"/>
    <w:basedOn w:val="a0"/>
    <w:link w:val="af1"/>
    <w:uiPriority w:val="99"/>
    <w:semiHidden/>
    <w:unhideWhenUsed/>
    <w:rsid w:val="00E60864"/>
    <w:pPr>
      <w:spacing w:after="120"/>
    </w:pPr>
  </w:style>
  <w:style w:type="character" w:customStyle="1" w:styleId="af1">
    <w:name w:val="Основной текст Знак"/>
    <w:basedOn w:val="a2"/>
    <w:link w:val="a1"/>
    <w:uiPriority w:val="99"/>
    <w:semiHidden/>
    <w:rsid w:val="00E6086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37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6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lukyanova_onmc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ukyanova_onmc@mail.ru" TargetMode="External"/><Relationship Id="rId5" Type="http://schemas.openxmlformats.org/officeDocument/2006/relationships/hyperlink" Target="mailto:onmc_vologda@mail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408</TotalTime>
  <Pages>2</Pages>
  <Words>824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lukjanova</dc:creator>
  <cp:keywords/>
  <dc:description/>
  <cp:lastModifiedBy>lukjanova</cp:lastModifiedBy>
  <cp:revision>31</cp:revision>
  <cp:lastPrinted>2022-07-07T13:19:00Z</cp:lastPrinted>
  <dcterms:created xsi:type="dcterms:W3CDTF">2022-07-04T08:17:00Z</dcterms:created>
  <dcterms:modified xsi:type="dcterms:W3CDTF">2022-10-13T06:51:00Z</dcterms:modified>
</cp:coreProperties>
</file>